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E0B" w:rsidRPr="006443D0" w:rsidRDefault="007B0E0B" w:rsidP="007B0E0B">
      <w:pPr>
        <w:autoSpaceDE w:val="0"/>
        <w:autoSpaceDN w:val="0"/>
        <w:adjustRightInd w:val="0"/>
        <w:spacing w:before="540" w:line="240" w:lineRule="exact"/>
        <w:jc w:val="center"/>
        <w:outlineLvl w:val="0"/>
        <w:rPr>
          <w:rFonts w:ascii="Arial" w:hAnsi="Arial" w:cs="Arial"/>
          <w:b/>
          <w:color w:val="000000"/>
          <w:sz w:val="28"/>
          <w:szCs w:val="28"/>
          <w:lang w:val="es-ES_tradnl"/>
        </w:rPr>
      </w:pPr>
      <w:r w:rsidRPr="006443D0">
        <w:rPr>
          <w:rFonts w:ascii="Arial" w:hAnsi="Arial" w:cs="Arial"/>
          <w:b/>
          <w:color w:val="000000"/>
          <w:sz w:val="28"/>
          <w:szCs w:val="28"/>
          <w:lang w:val="es-ES_tradnl"/>
        </w:rPr>
        <w:t xml:space="preserve">SÍMBOLOS </w:t>
      </w:r>
      <w:r>
        <w:rPr>
          <w:rFonts w:ascii="Arial" w:hAnsi="Arial" w:cs="Arial"/>
          <w:b/>
          <w:color w:val="000000"/>
          <w:sz w:val="28"/>
          <w:szCs w:val="28"/>
          <w:lang w:val="es-ES_tradnl"/>
        </w:rPr>
        <w:t>DEL ITAL</w:t>
      </w:r>
    </w:p>
    <w:p w:rsidR="007B0E0B" w:rsidRPr="006443D0" w:rsidRDefault="007B0E0B" w:rsidP="007B0E0B">
      <w:pPr>
        <w:numPr>
          <w:ilvl w:val="0"/>
          <w:numId w:val="1"/>
        </w:numPr>
        <w:autoSpaceDE w:val="0"/>
        <w:autoSpaceDN w:val="0"/>
        <w:adjustRightInd w:val="0"/>
        <w:spacing w:before="540" w:after="0" w:line="240" w:lineRule="exact"/>
        <w:ind w:left="0" w:firstLine="709"/>
        <w:jc w:val="both"/>
        <w:outlineLvl w:val="0"/>
        <w:rPr>
          <w:rFonts w:ascii="Arial" w:hAnsi="Arial" w:cs="Arial"/>
          <w:color w:val="000000"/>
          <w:sz w:val="24"/>
          <w:szCs w:val="24"/>
          <w:lang w:val="es-ES_tradnl"/>
        </w:rPr>
      </w:pPr>
      <w:r w:rsidRPr="006443D0">
        <w:rPr>
          <w:rFonts w:ascii="Arial" w:hAnsi="Arial" w:cs="Arial"/>
          <w:color w:val="000000"/>
          <w:sz w:val="24"/>
          <w:szCs w:val="24"/>
          <w:lang w:val="es-ES_tradnl"/>
        </w:rPr>
        <w:t xml:space="preserve">La Bandera. </w:t>
      </w:r>
    </w:p>
    <w:p w:rsidR="007B0E0B" w:rsidRPr="006443D0" w:rsidRDefault="007B0E0B" w:rsidP="007B0E0B">
      <w:pPr>
        <w:numPr>
          <w:ilvl w:val="0"/>
          <w:numId w:val="1"/>
        </w:numPr>
        <w:autoSpaceDE w:val="0"/>
        <w:autoSpaceDN w:val="0"/>
        <w:adjustRightInd w:val="0"/>
        <w:spacing w:before="540" w:after="0" w:line="240" w:lineRule="exact"/>
        <w:ind w:left="0" w:firstLine="709"/>
        <w:jc w:val="both"/>
        <w:outlineLvl w:val="0"/>
        <w:rPr>
          <w:rFonts w:ascii="Arial" w:hAnsi="Arial" w:cs="Arial"/>
          <w:color w:val="000000"/>
          <w:sz w:val="24"/>
          <w:szCs w:val="24"/>
          <w:lang w:val="es-ES_tradnl"/>
        </w:rPr>
      </w:pPr>
      <w:r w:rsidRPr="006443D0">
        <w:rPr>
          <w:rFonts w:ascii="Arial" w:hAnsi="Arial" w:cs="Arial"/>
          <w:color w:val="000000"/>
          <w:sz w:val="24"/>
          <w:szCs w:val="24"/>
          <w:lang w:val="es-ES_tradnl"/>
        </w:rPr>
        <w:t>El Escudo</w:t>
      </w:r>
    </w:p>
    <w:p w:rsidR="007B0E0B" w:rsidRPr="006443D0" w:rsidRDefault="007B0E0B" w:rsidP="007B0E0B">
      <w:pPr>
        <w:numPr>
          <w:ilvl w:val="0"/>
          <w:numId w:val="1"/>
        </w:numPr>
        <w:autoSpaceDE w:val="0"/>
        <w:autoSpaceDN w:val="0"/>
        <w:adjustRightInd w:val="0"/>
        <w:spacing w:before="540" w:after="0" w:line="240" w:lineRule="exact"/>
        <w:ind w:left="0" w:firstLine="709"/>
        <w:jc w:val="both"/>
        <w:outlineLvl w:val="0"/>
        <w:rPr>
          <w:rFonts w:ascii="Arial" w:hAnsi="Arial" w:cs="Arial"/>
          <w:color w:val="000000"/>
          <w:sz w:val="24"/>
          <w:szCs w:val="24"/>
          <w:lang w:val="es-ES_tradnl"/>
        </w:rPr>
      </w:pPr>
      <w:r w:rsidRPr="006443D0">
        <w:rPr>
          <w:rFonts w:ascii="Arial" w:hAnsi="Arial" w:cs="Arial"/>
          <w:color w:val="000000"/>
          <w:sz w:val="24"/>
          <w:szCs w:val="24"/>
          <w:lang w:val="es-ES_tradnl"/>
        </w:rPr>
        <w:t xml:space="preserve"> El Himno.</w:t>
      </w:r>
    </w:p>
    <w:p w:rsidR="007B0E0B" w:rsidRPr="006443D0" w:rsidRDefault="007B0E0B" w:rsidP="007B0E0B">
      <w:pPr>
        <w:numPr>
          <w:ilvl w:val="0"/>
          <w:numId w:val="1"/>
        </w:numPr>
        <w:autoSpaceDE w:val="0"/>
        <w:autoSpaceDN w:val="0"/>
        <w:adjustRightInd w:val="0"/>
        <w:spacing w:before="540" w:after="0" w:line="240" w:lineRule="exact"/>
        <w:ind w:left="0" w:firstLine="709"/>
        <w:jc w:val="both"/>
        <w:outlineLvl w:val="0"/>
        <w:rPr>
          <w:rFonts w:ascii="Arial" w:hAnsi="Arial" w:cs="Arial"/>
          <w:color w:val="000000"/>
          <w:sz w:val="24"/>
          <w:szCs w:val="24"/>
          <w:lang w:val="es-ES_tradnl"/>
        </w:rPr>
      </w:pPr>
      <w:r w:rsidRPr="006443D0">
        <w:rPr>
          <w:rFonts w:ascii="Arial" w:hAnsi="Arial" w:cs="Arial"/>
          <w:color w:val="000000"/>
          <w:sz w:val="24"/>
          <w:szCs w:val="24"/>
          <w:lang w:val="es-ES_tradnl"/>
        </w:rPr>
        <w:t xml:space="preserve"> Uniformes.  </w:t>
      </w:r>
    </w:p>
    <w:p w:rsidR="007B0E0B" w:rsidRPr="006443D0" w:rsidRDefault="007B0E0B" w:rsidP="007B0E0B">
      <w:pPr>
        <w:numPr>
          <w:ilvl w:val="0"/>
          <w:numId w:val="1"/>
        </w:numPr>
        <w:autoSpaceDE w:val="0"/>
        <w:autoSpaceDN w:val="0"/>
        <w:adjustRightInd w:val="0"/>
        <w:spacing w:before="540" w:after="0" w:line="240" w:lineRule="exact"/>
        <w:ind w:left="0" w:firstLine="709"/>
        <w:jc w:val="both"/>
        <w:outlineLvl w:val="0"/>
        <w:rPr>
          <w:rFonts w:ascii="Arial" w:hAnsi="Arial" w:cs="Arial"/>
          <w:color w:val="000000"/>
          <w:sz w:val="24"/>
          <w:szCs w:val="24"/>
          <w:lang w:val="es-ES_tradnl"/>
        </w:rPr>
      </w:pPr>
      <w:r w:rsidRPr="006443D0">
        <w:rPr>
          <w:rFonts w:ascii="Arial" w:hAnsi="Arial" w:cs="Arial"/>
          <w:color w:val="000000"/>
          <w:sz w:val="24"/>
          <w:szCs w:val="24"/>
          <w:lang w:val="es-ES_tradnl"/>
        </w:rPr>
        <w:t>Lema.</w:t>
      </w:r>
    </w:p>
    <w:p w:rsidR="007B0E0B" w:rsidRPr="006443D0" w:rsidRDefault="007B0E0B" w:rsidP="007B0E0B">
      <w:pPr>
        <w:pStyle w:val="Ttulo1"/>
        <w:jc w:val="left"/>
        <w:rPr>
          <w:rFonts w:cs="Arial"/>
          <w:color w:val="000000"/>
          <w:szCs w:val="24"/>
        </w:rPr>
      </w:pPr>
    </w:p>
    <w:p w:rsidR="007B0E0B" w:rsidRDefault="007B0E0B" w:rsidP="007B0E0B">
      <w:pPr>
        <w:pStyle w:val="Ttulo1"/>
        <w:jc w:val="left"/>
        <w:rPr>
          <w:rFonts w:cs="Arial"/>
          <w:color w:val="000000"/>
          <w:szCs w:val="24"/>
        </w:rPr>
      </w:pPr>
    </w:p>
    <w:p w:rsidR="007B0E0B" w:rsidRPr="00765D7C" w:rsidRDefault="007B0E0B" w:rsidP="007B0E0B">
      <w:pPr>
        <w:pStyle w:val="Ttulo1"/>
        <w:rPr>
          <w:rFonts w:cs="Arial"/>
          <w:bCs/>
          <w:color w:val="000000"/>
          <w:szCs w:val="24"/>
        </w:rPr>
      </w:pPr>
      <w:r w:rsidRPr="00765D7C">
        <w:rPr>
          <w:rFonts w:cs="Arial"/>
          <w:bCs/>
          <w:color w:val="000000"/>
          <w:szCs w:val="24"/>
        </w:rPr>
        <w:t>LA BANDERA DEL  ITAL</w:t>
      </w:r>
    </w:p>
    <w:p w:rsidR="007B0E0B" w:rsidRPr="00765D7C" w:rsidRDefault="007B0E0B" w:rsidP="007B0E0B">
      <w:pPr>
        <w:autoSpaceDE w:val="0"/>
        <w:autoSpaceDN w:val="0"/>
        <w:adjustRightInd w:val="0"/>
        <w:jc w:val="center"/>
        <w:rPr>
          <w:rFonts w:ascii="Arial" w:hAnsi="Arial" w:cs="Arial"/>
          <w:b/>
          <w:color w:val="000000"/>
          <w:lang w:val="es-ES_tradnl"/>
        </w:rPr>
      </w:pPr>
    </w:p>
    <w:p w:rsidR="007B0E0B" w:rsidRPr="00765D7C" w:rsidRDefault="007B0E0B" w:rsidP="007B0E0B">
      <w:pPr>
        <w:autoSpaceDE w:val="0"/>
        <w:autoSpaceDN w:val="0"/>
        <w:adjustRightInd w:val="0"/>
        <w:spacing w:before="540" w:line="216" w:lineRule="auto"/>
        <w:jc w:val="both"/>
        <w:rPr>
          <w:rFonts w:ascii="Arial" w:hAnsi="Arial" w:cs="Arial"/>
          <w:lang w:val="es-ES_tradnl"/>
        </w:rPr>
      </w:pPr>
      <w:r>
        <w:rPr>
          <w:rFonts w:ascii="Arial" w:hAnsi="Arial" w:cs="Arial"/>
          <w:b/>
          <w:noProof/>
          <w:lang w:eastAsia="es-CO"/>
        </w:rPr>
        <mc:AlternateContent>
          <mc:Choice Requires="wpc">
            <w:drawing>
              <wp:anchor distT="0" distB="0" distL="114300" distR="114300" simplePos="0" relativeHeight="251659264" behindDoc="0" locked="0" layoutInCell="1" allowOverlap="1">
                <wp:simplePos x="0" y="0"/>
                <wp:positionH relativeFrom="column">
                  <wp:posOffset>1024890</wp:posOffset>
                </wp:positionH>
                <wp:positionV relativeFrom="paragraph">
                  <wp:posOffset>83820</wp:posOffset>
                </wp:positionV>
                <wp:extent cx="4067175" cy="4057650"/>
                <wp:effectExtent l="0" t="0" r="0" b="3810"/>
                <wp:wrapSquare wrapText="bothSides"/>
                <wp:docPr id="14" name="Lienzo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 name="Group 4"/>
                        <wpg:cNvGrpSpPr>
                          <a:grpSpLocks/>
                        </wpg:cNvGrpSpPr>
                        <wpg:grpSpPr bwMode="auto">
                          <a:xfrm>
                            <a:off x="308283" y="817363"/>
                            <a:ext cx="2654017" cy="2657005"/>
                            <a:chOff x="1791" y="1305"/>
                            <a:chExt cx="1951" cy="1542"/>
                          </a:xfrm>
                        </wpg:grpSpPr>
                        <wps:wsp>
                          <wps:cNvPr id="3" name="Rectangle 5"/>
                          <wps:cNvSpPr>
                            <a:spLocks noChangeArrowheads="1"/>
                          </wps:cNvSpPr>
                          <wps:spPr bwMode="auto">
                            <a:xfrm>
                              <a:off x="2154" y="1808"/>
                              <a:ext cx="1588" cy="216"/>
                            </a:xfrm>
                            <a:prstGeom prst="rect">
                              <a:avLst/>
                            </a:prstGeom>
                            <a:solidFill>
                              <a:srgbClr val="00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E0B" w:rsidRDefault="007B0E0B" w:rsidP="007B0E0B">
                                <w:pPr>
                                  <w:autoSpaceDE w:val="0"/>
                                  <w:autoSpaceDN w:val="0"/>
                                  <w:adjustRightInd w:val="0"/>
                                  <w:rPr>
                                    <w:color w:val="000000"/>
                                    <w:sz w:val="28"/>
                                    <w:szCs w:val="28"/>
                                  </w:rPr>
                                </w:pPr>
                              </w:p>
                            </w:txbxContent>
                          </wps:txbx>
                          <wps:bodyPr rot="0" vert="horz" wrap="square" lIns="91440" tIns="45720" rIns="91440" bIns="45720" anchor="t" anchorCtr="0" upright="1">
                            <a:noAutofit/>
                          </wps:bodyPr>
                        </wps:wsp>
                        <wps:wsp>
                          <wps:cNvPr id="4" name="Rectangle 6"/>
                          <wps:cNvSpPr>
                            <a:spLocks noChangeArrowheads="1"/>
                          </wps:cNvSpPr>
                          <wps:spPr bwMode="auto">
                            <a:xfrm>
                              <a:off x="2154" y="1560"/>
                              <a:ext cx="1588" cy="24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E0B" w:rsidRDefault="007B0E0B" w:rsidP="007B0E0B">
                                <w:pPr>
                                  <w:autoSpaceDE w:val="0"/>
                                  <w:autoSpaceDN w:val="0"/>
                                  <w:adjustRightInd w:val="0"/>
                                  <w:rPr>
                                    <w:color w:val="000000"/>
                                    <w:sz w:val="28"/>
                                    <w:szCs w:val="28"/>
                                  </w:rPr>
                                </w:pPr>
                              </w:p>
                            </w:txbxContent>
                          </wps:txbx>
                          <wps:bodyPr rot="0" vert="horz" wrap="square" lIns="91440" tIns="45720" rIns="91440" bIns="45720" anchor="t" anchorCtr="0" upright="1">
                            <a:noAutofit/>
                          </wps:bodyPr>
                        </wps:wsp>
                        <wps:wsp>
                          <wps:cNvPr id="5" name="Rectangle 7"/>
                          <wps:cNvSpPr>
                            <a:spLocks noChangeArrowheads="1"/>
                          </wps:cNvSpPr>
                          <wps:spPr bwMode="auto">
                            <a:xfrm>
                              <a:off x="2154" y="1344"/>
                              <a:ext cx="1588" cy="21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E0B" w:rsidRDefault="007B0E0B" w:rsidP="007B0E0B">
                                <w:pPr>
                                  <w:autoSpaceDE w:val="0"/>
                                  <w:autoSpaceDN w:val="0"/>
                                  <w:adjustRightInd w:val="0"/>
                                  <w:rPr>
                                    <w:color w:val="000000"/>
                                    <w:sz w:val="28"/>
                                    <w:szCs w:val="28"/>
                                  </w:rPr>
                                </w:pPr>
                              </w:p>
                            </w:txbxContent>
                          </wps:txbx>
                          <wps:bodyPr rot="0" vert="horz" wrap="square" lIns="91440" tIns="45720" rIns="91440" bIns="45720" anchor="t" anchorCtr="0" upright="1">
                            <a:noAutofit/>
                          </wps:bodyPr>
                        </wps:wsp>
                        <wps:wsp>
                          <wps:cNvPr id="6" name="Line 8"/>
                          <wps:cNvCnPr/>
                          <wps:spPr bwMode="auto">
                            <a:xfrm>
                              <a:off x="2154" y="1344"/>
                              <a:ext cx="1588" cy="0"/>
                            </a:xfrm>
                            <a:prstGeom prst="line">
                              <a:avLst/>
                            </a:prstGeom>
                            <a:noFill/>
                            <a:ln w="12700" cap="sq">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wps:spPr bwMode="auto">
                            <a:xfrm>
                              <a:off x="2154" y="2024"/>
                              <a:ext cx="1588" cy="0"/>
                            </a:xfrm>
                            <a:prstGeom prst="line">
                              <a:avLst/>
                            </a:prstGeom>
                            <a:noFill/>
                            <a:ln w="12700" cap="sq">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wps:spPr bwMode="auto">
                            <a:xfrm>
                              <a:off x="2154" y="1344"/>
                              <a:ext cx="0" cy="680"/>
                            </a:xfrm>
                            <a:prstGeom prst="line">
                              <a:avLst/>
                            </a:prstGeom>
                            <a:noFill/>
                            <a:ln w="12700" cap="sq">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wps:spPr bwMode="auto">
                            <a:xfrm>
                              <a:off x="3742" y="1344"/>
                              <a:ext cx="0" cy="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a:off x="2154" y="1560"/>
                              <a:ext cx="1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a:off x="2154" y="1808"/>
                              <a:ext cx="1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4"/>
                          <wps:cNvSpPr>
                            <a:spLocks noChangeArrowheads="1"/>
                          </wps:cNvSpPr>
                          <wps:spPr bwMode="auto">
                            <a:xfrm>
                              <a:off x="2070" y="1305"/>
                              <a:ext cx="91" cy="1406"/>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13" name="Rectangle 15"/>
                          <wps:cNvSpPr>
                            <a:spLocks noChangeArrowheads="1"/>
                          </wps:cNvSpPr>
                          <wps:spPr bwMode="auto">
                            <a:xfrm>
                              <a:off x="1791" y="2711"/>
                              <a:ext cx="635" cy="136"/>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g:wgp>
                    </wpc:wpc>
                  </a:graphicData>
                </a:graphic>
                <wp14:sizeRelH relativeFrom="page">
                  <wp14:pctWidth>0</wp14:pctWidth>
                </wp14:sizeRelH>
                <wp14:sizeRelV relativeFrom="page">
                  <wp14:pctHeight>0</wp14:pctHeight>
                </wp14:sizeRelV>
              </wp:anchor>
            </w:drawing>
          </mc:Choice>
          <mc:Fallback>
            <w:pict>
              <v:group id="Lienzo 14" o:spid="_x0000_s1026" editas="canvas" style="position:absolute;left:0;text-align:left;margin-left:80.7pt;margin-top:6.6pt;width:320.25pt;height:319.5pt;z-index:251659264" coordsize="40671,4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671;height:40576;visibility:visible;mso-wrap-style:square">
                  <v:fill o:detectmouseclick="t"/>
                  <v:path o:connecttype="none"/>
                </v:shape>
                <v:group id="Group 4" o:spid="_x0000_s1028" style="position:absolute;left:3082;top:8173;width:26541;height:26570" coordorigin="1791,1305" coordsize="1951,1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9" style="position:absolute;left:2154;top:1808;width:1588;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mnsEA&#10;AADaAAAADwAAAGRycy9kb3ducmV2LnhtbESP0YrCMBRE34X9h3AXfBFNXaFKbSqLu6I+Vv2AS3Nt&#10;uzY3pclq/XsjCD4OM3OGSVe9acSVOldbVjCdRCCIC6trLhWcjpvxAoTzyBoby6TgTg5W2ccgxUTb&#10;G+d0PfhSBAi7BBVU3reJlK6oyKCb2JY4eGfbGfRBdqXUHd4C3DTyK4piabDmsFBhS+uKisvh3yj4&#10;2UR0j0+7/Hcfb7Gc18eLHv0pNfzsv5cgPPX+HX61d1rBDJ5Xwg2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wJp7BAAAA2gAAAA8AAAAAAAAAAAAAAAAAmAIAAGRycy9kb3du&#10;cmV2LnhtbFBLBQYAAAAABAAEAPUAAACGAwAAAAA=&#10;" fillcolor="#060" stroked="f">
                    <v:textbox>
                      <w:txbxContent>
                        <w:p w:rsidR="007B0E0B" w:rsidRDefault="007B0E0B" w:rsidP="007B0E0B">
                          <w:pPr>
                            <w:autoSpaceDE w:val="0"/>
                            <w:autoSpaceDN w:val="0"/>
                            <w:adjustRightInd w:val="0"/>
                            <w:rPr>
                              <w:color w:val="000000"/>
                              <w:sz w:val="28"/>
                              <w:szCs w:val="28"/>
                            </w:rPr>
                          </w:pPr>
                        </w:p>
                      </w:txbxContent>
                    </v:textbox>
                  </v:rect>
                  <v:rect id="Rectangle 6" o:spid="_x0000_s1030" style="position:absolute;left:2154;top:1560;width:1588;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A1sMA&#10;AADaAAAADwAAAGRycy9kb3ducmV2LnhtbESPT2sCMRTE7wW/Q3hCL0WzK63oahSpFOqtdb14e2ze&#10;/sHNy5Kk7uqnN4VCj8PM/IZZbwfTiis531hWkE4TEMSF1Q1XCk75x2QBwgdkja1lUnAjD9vN6GmN&#10;mbY9f9P1GCoRIewzVFCH0GVS+qImg35qO+LoldYZDFG6SmqHfYSbVs6SZC4NNhwXauzovabicvwx&#10;Cg52f+7mZbr84nuev72kZd67Uqnn8bBbgQg0hP/wX/tTK3iF3yvxBs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rA1sMAAADaAAAADwAAAAAAAAAAAAAAAACYAgAAZHJzL2Rv&#10;d25yZXYueG1sUEsFBgAAAAAEAAQA9QAAAIgDAAAAAA==&#10;" filled="f" fillcolor="#bbe0e3" stroked="f">
                    <v:textbox>
                      <w:txbxContent>
                        <w:p w:rsidR="007B0E0B" w:rsidRDefault="007B0E0B" w:rsidP="007B0E0B">
                          <w:pPr>
                            <w:autoSpaceDE w:val="0"/>
                            <w:autoSpaceDN w:val="0"/>
                            <w:adjustRightInd w:val="0"/>
                            <w:rPr>
                              <w:color w:val="000000"/>
                              <w:sz w:val="28"/>
                              <w:szCs w:val="28"/>
                            </w:rPr>
                          </w:pPr>
                        </w:p>
                      </w:txbxContent>
                    </v:textbox>
                  </v:rect>
                  <v:rect id="Rectangle 7" o:spid="_x0000_s1031" style="position:absolute;left:2154;top:1344;width:1588;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uycIA&#10;AADaAAAADwAAAGRycy9kb3ducmV2LnhtbESPQWvCQBSE7wX/w/IEb2ZjISKpa6gtLTlaLa3HR/aZ&#10;Tc2+TbOrxn/fFYQeh5n5hlkWg23FmXrfOFYwS1IQxJXTDdcKPndv0wUIH5A1to5JwZU8FKvRwxJz&#10;7S78QedtqEWEsM9RgQmhy6X0lSGLPnEdcfQOrrcYouxrqXu8RLht5WOazqXFhuOCwY5eDFXH7ckq&#10;2G++v9bGbmjIMv/+W9pXN0t/lJqMh+cnEIGG8B++t0utIIPblX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xW7JwgAAANoAAAAPAAAAAAAAAAAAAAAAAJgCAABkcnMvZG93&#10;bnJldi54bWxQSwUGAAAAAAQABAD1AAAAhwMAAAAA&#10;" fillcolor="yellow" stroked="f">
                    <v:textbox>
                      <w:txbxContent>
                        <w:p w:rsidR="007B0E0B" w:rsidRDefault="007B0E0B" w:rsidP="007B0E0B">
                          <w:pPr>
                            <w:autoSpaceDE w:val="0"/>
                            <w:autoSpaceDN w:val="0"/>
                            <w:adjustRightInd w:val="0"/>
                            <w:rPr>
                              <w:color w:val="000000"/>
                              <w:sz w:val="28"/>
                              <w:szCs w:val="28"/>
                            </w:rPr>
                          </w:pPr>
                        </w:p>
                      </w:txbxContent>
                    </v:textbox>
                  </v:rect>
                  <v:line id="Line 8" o:spid="_x0000_s1032" style="position:absolute;visibility:visible;mso-wrap-style:square" from="2154,1344" to="3742,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YwGsQAAADaAAAADwAAAGRycy9kb3ducmV2LnhtbESPzWsCMRTE7wX/h/CEXopmlfrBahQV&#10;le7Bg1/3x+a5u7h5WZJUt/+9KRR6HGbmN8x82ZpaPMj5yrKCQT8BQZxbXXGh4HLe9aYgfEDWWFsm&#10;BT/kYbnovM0x1fbJR3qcQiEihH2KCsoQmlRKn5dk0PdtQxy9m3UGQ5SukNrhM8JNLYdJMpYGK44L&#10;JTa0KSm/n76Nguv6IFfDj23m6mzkJ5+j/SEbGKXeu+1qBiJQG/7Df+0vrWAMv1fiD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hjAaxAAAANoAAAAPAAAAAAAAAAAA&#10;AAAAAKECAABkcnMvZG93bnJldi54bWxQSwUGAAAAAAQABAD5AAAAkgMAAAAA&#10;" strokeweight="1pt">
                    <v:stroke endcap="square"/>
                  </v:line>
                  <v:line id="Line 9" o:spid="_x0000_s1033" style="position:absolute;visibility:visible;mso-wrap-style:square" from="2154,2024" to="3742,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qVgcQAAADaAAAADwAAAGRycy9kb3ducmV2LnhtbESPT2vCQBTE70K/w/IKXqRuFK0SXcWK&#10;SnPIof65P7LPJDT7Nuyumn77rlDocZiZ3zDLdWcacSfna8sKRsMEBHFhdc2lgvNp/zYH4QOyxsYy&#10;KfghD+vVS2+JqbYP/qL7MZQiQtinqKAKoU2l9EVFBv3QtsTRu1pnMETpSqkdPiLcNHKcJO/SYM1x&#10;ocKWthUV38ebUXD5yOVmPNhlrsmmfjaZHvJsZJTqv3abBYhAXfgP/7U/tYIZPK/EG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ypWBxAAAANoAAAAPAAAAAAAAAAAA&#10;AAAAAKECAABkcnMvZG93bnJldi54bWxQSwUGAAAAAAQABAD5AAAAkgMAAAAA&#10;" strokeweight="1pt">
                    <v:stroke endcap="square"/>
                  </v:line>
                  <v:line id="Line 10" o:spid="_x0000_s1034" style="position:absolute;visibility:visible;mso-wrap-style:square" from="2154,1344" to="2154,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UB88AAAADaAAAADwAAAGRycy9kb3ducmV2LnhtbERPy4rCMBTdD/gP4QpuBk2VcZRqFBWV&#10;6cKFr/2lubbF5qYkUTt/bxYDszyc93zZmlo8yfnKsoLhIAFBnFtdcaHgct71pyB8QNZYWyYFv+Rh&#10;ueh8zDHV9sVHep5CIWII+xQVlCE0qZQ+L8mgH9iGOHI36wyGCF0htcNXDDe1HCXJtzRYcWwosaFN&#10;Sfn99DAKruuDXI0+t5mrs7GffI33h2xolOp129UMRKA2/Iv/3D9aQdwar8Qb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tVAfPAAAAA2gAAAA8AAAAAAAAAAAAAAAAA&#10;oQIAAGRycy9kb3ducmV2LnhtbFBLBQYAAAAABAAEAPkAAACOAwAAAAA=&#10;" strokeweight="1pt">
                    <v:stroke endcap="square"/>
                  </v:line>
                  <v:line id="Line 11" o:spid="_x0000_s1035" style="position:absolute;visibility:visible;mso-wrap-style:square" from="3742,1344" to="3742,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IIYcMAAADaAAAADwAAAGRycy9kb3ducmV2LnhtbESPwW7CMBBE75X4B2sr9dY4cEAlxYlQ&#10;AQnUQ1XgA5Z4GwfidWQbSPv1daVKHEcz80YzrwbbiSv50DpWMM5yEMS10y03Cg779fMLiBCRNXaO&#10;ScE3BajK0cMcC+1u/EnXXWxEgnAoUIGJsS+kDLUhiyFzPXHyvpy3GJP0jdQebwluOznJ86m02HJa&#10;MNjTm6H6vLtYBVt/fD+Pfxojj7z1q+5jOQv2pNTT47B4BRFpiPfwf3ujFczg70q6AbL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CGHDAAAA2gAAAA8AAAAAAAAAAAAA&#10;AAAAoQIAAGRycy9kb3ducmV2LnhtbFBLBQYAAAAABAAEAPkAAACRAwAAAAA=&#10;" strokeweight="1pt"/>
                  <v:line id="Line 12" o:spid="_x0000_s1036" style="position:absolute;visibility:visible;mso-wrap-style:square" from="2154,1560" to="3742,1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3" o:spid="_x0000_s1037" style="position:absolute;visibility:visible;mso-wrap-style:square" from="2154,1808" to="3742,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4" o:spid="_x0000_s1038" style="position:absolute;left:2070;top:1305;width:91;height:1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Z8MA&#10;AADbAAAADwAAAGRycy9kb3ducmV2LnhtbERPTWvCQBC9F/oflin01mwMpJXoKiIWqlDQRNDjkB2T&#10;YHY2zW40/ffdQqG3ebzPmS9H04ob9a6xrGASxSCIS6sbrhQci/eXKQjnkTW2lknBNzlYLh4f5php&#10;e+cD3XJfiRDCLkMFtfddJqUrazLoItsRB+5ie4M+wL6Susd7CDetTOL4VRpsODTU2NG6pvKaD0ZB&#10;vk9Pe/e53Z1zffoqhrfNOh02Sj0/jasZCE+j/xf/uT90mJ/A7y/h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PZ8MAAADbAAAADwAAAAAAAAAAAAAAAACYAgAAZHJzL2Rv&#10;d25yZXYueG1sUEsFBgAAAAAEAAQA9QAAAIgDAAAAAA==&#10;" fillcolor="black"/>
                  <v:rect id="Rectangle 15" o:spid="_x0000_s1039" style="position:absolute;left:1791;top:2711;width:635;height:1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q/MMA&#10;AADbAAAADwAAAGRycy9kb3ducmV2LnhtbERPTWvCQBC9C/0PyxR6q5tWrBJdpYhCKwiaCHocsmMS&#10;zM6m2Y2m/94VBG/zeJ8znXemEhdqXGlZwUc/AkGcWV1yrmCfrt7HIJxH1lhZJgX/5GA+e+lNMdb2&#10;yju6JD4XIYRdjAoK7+tYSpcVZND1bU0cuJNtDPoAm1zqBq8h3FTyM4q+pMGSQ0OBNS0Kys5JaxQk&#10;2+Fh6za/62OiD39pO1ouhu1SqbfX7nsCwlPnn+KH+0eH+QO4/xIO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q/MMAAADbAAAADwAAAAAAAAAAAAAAAACYAgAAZHJzL2Rv&#10;d25yZXYueG1sUEsFBgAAAAAEAAQA9QAAAIgDAAAAAA==&#10;" fillcolor="black"/>
                </v:group>
                <w10:wrap type="square"/>
              </v:group>
            </w:pict>
          </mc:Fallback>
        </mc:AlternateContent>
      </w:r>
    </w:p>
    <w:p w:rsidR="007B0E0B" w:rsidRPr="00765D7C" w:rsidRDefault="007B0E0B" w:rsidP="007B0E0B">
      <w:pPr>
        <w:autoSpaceDE w:val="0"/>
        <w:autoSpaceDN w:val="0"/>
        <w:adjustRightInd w:val="0"/>
        <w:spacing w:before="540" w:line="216" w:lineRule="auto"/>
        <w:jc w:val="both"/>
        <w:rPr>
          <w:rFonts w:ascii="Arial" w:hAnsi="Arial" w:cs="Arial"/>
          <w:lang w:val="es-ES_tradnl"/>
        </w:rPr>
      </w:pPr>
    </w:p>
    <w:p w:rsidR="007B0E0B" w:rsidRPr="00765D7C" w:rsidRDefault="007B0E0B" w:rsidP="007B0E0B">
      <w:pPr>
        <w:autoSpaceDE w:val="0"/>
        <w:autoSpaceDN w:val="0"/>
        <w:adjustRightInd w:val="0"/>
        <w:spacing w:before="540" w:line="216" w:lineRule="auto"/>
        <w:jc w:val="both"/>
        <w:rPr>
          <w:rFonts w:ascii="Arial" w:hAnsi="Arial" w:cs="Arial"/>
          <w:lang w:val="es-ES_tradnl"/>
        </w:rPr>
      </w:pPr>
    </w:p>
    <w:p w:rsidR="007B0E0B" w:rsidRPr="00765D7C" w:rsidRDefault="007B0E0B" w:rsidP="007B0E0B">
      <w:pPr>
        <w:autoSpaceDE w:val="0"/>
        <w:autoSpaceDN w:val="0"/>
        <w:adjustRightInd w:val="0"/>
        <w:jc w:val="both"/>
        <w:rPr>
          <w:rFonts w:ascii="Arial" w:hAnsi="Arial" w:cs="Arial"/>
          <w:b/>
          <w:lang w:val="es-ES_tradnl"/>
        </w:rPr>
      </w:pPr>
    </w:p>
    <w:p w:rsidR="007B0E0B" w:rsidRPr="00765D7C" w:rsidRDefault="007B0E0B" w:rsidP="007B0E0B">
      <w:pPr>
        <w:autoSpaceDE w:val="0"/>
        <w:autoSpaceDN w:val="0"/>
        <w:adjustRightInd w:val="0"/>
        <w:jc w:val="both"/>
        <w:rPr>
          <w:rFonts w:ascii="Arial" w:hAnsi="Arial" w:cs="Arial"/>
          <w:b/>
          <w:lang w:val="es-ES_tradnl"/>
        </w:rPr>
      </w:pPr>
    </w:p>
    <w:p w:rsidR="007B0E0B" w:rsidRDefault="007B0E0B" w:rsidP="007B0E0B">
      <w:pPr>
        <w:pStyle w:val="Ttulo1"/>
        <w:jc w:val="left"/>
        <w:rPr>
          <w:rFonts w:eastAsia="Calibri" w:cs="Arial"/>
          <w:sz w:val="22"/>
          <w:szCs w:val="22"/>
          <w:lang w:val="es-ES_tradnl" w:eastAsia="en-US"/>
        </w:rPr>
      </w:pPr>
    </w:p>
    <w:p w:rsidR="007B0E0B" w:rsidRDefault="007B0E0B" w:rsidP="007B0E0B">
      <w:pPr>
        <w:rPr>
          <w:lang w:val="es-ES_tradnl"/>
        </w:rPr>
      </w:pPr>
    </w:p>
    <w:p w:rsidR="007B0E0B" w:rsidRDefault="007B0E0B" w:rsidP="007B0E0B">
      <w:pPr>
        <w:rPr>
          <w:lang w:val="es-ES_tradnl"/>
        </w:rPr>
      </w:pPr>
    </w:p>
    <w:p w:rsidR="007B0E0B" w:rsidRDefault="007B0E0B" w:rsidP="007B0E0B">
      <w:pPr>
        <w:rPr>
          <w:lang w:val="es-ES_tradnl"/>
        </w:rPr>
      </w:pPr>
    </w:p>
    <w:p w:rsidR="007B0E0B" w:rsidRDefault="007B0E0B" w:rsidP="007B0E0B">
      <w:pPr>
        <w:rPr>
          <w:lang w:val="es-ES_tradnl"/>
        </w:rPr>
      </w:pPr>
    </w:p>
    <w:p w:rsidR="007B0E0B" w:rsidRDefault="007B0E0B" w:rsidP="007B0E0B">
      <w:pPr>
        <w:rPr>
          <w:lang w:val="es-ES_tradnl"/>
        </w:rPr>
      </w:pPr>
    </w:p>
    <w:p w:rsidR="007B0E0B" w:rsidRDefault="007B0E0B" w:rsidP="007B0E0B">
      <w:pPr>
        <w:rPr>
          <w:lang w:val="es-ES_tradnl"/>
        </w:rPr>
      </w:pPr>
    </w:p>
    <w:p w:rsidR="007B0E0B" w:rsidRPr="00BC4B26" w:rsidRDefault="007B0E0B" w:rsidP="007B0E0B">
      <w:pPr>
        <w:rPr>
          <w:lang w:val="es-ES_tradnl"/>
        </w:rPr>
      </w:pPr>
    </w:p>
    <w:p w:rsidR="007B0E0B" w:rsidRDefault="007B0E0B" w:rsidP="007B0E0B">
      <w:pPr>
        <w:pStyle w:val="Ttulo1"/>
        <w:rPr>
          <w:rFonts w:cs="Arial"/>
          <w:bCs/>
          <w:color w:val="000000"/>
          <w:szCs w:val="24"/>
        </w:rPr>
      </w:pPr>
    </w:p>
    <w:p w:rsidR="007B0E0B" w:rsidRPr="00BC4B26" w:rsidRDefault="007B0E0B" w:rsidP="007B0E0B">
      <w:pPr>
        <w:pStyle w:val="Ttulo1"/>
        <w:jc w:val="left"/>
        <w:rPr>
          <w:rFonts w:cs="Arial"/>
          <w:bCs/>
          <w:color w:val="000000"/>
          <w:szCs w:val="24"/>
        </w:rPr>
      </w:pPr>
      <w:r w:rsidRPr="00765D7C">
        <w:rPr>
          <w:rFonts w:cs="Arial"/>
          <w:bCs/>
          <w:color w:val="000000"/>
          <w:szCs w:val="24"/>
        </w:rPr>
        <w:t xml:space="preserve">SIGNIFICADO DE LOS COLORES </w:t>
      </w:r>
    </w:p>
    <w:p w:rsidR="007B0E0B" w:rsidRPr="00765D7C" w:rsidRDefault="007B0E0B" w:rsidP="007B0E0B">
      <w:pPr>
        <w:autoSpaceDE w:val="0"/>
        <w:autoSpaceDN w:val="0"/>
        <w:adjustRightInd w:val="0"/>
        <w:jc w:val="both"/>
        <w:rPr>
          <w:rFonts w:ascii="Arial" w:hAnsi="Arial" w:cs="Arial"/>
          <w:b/>
          <w:lang w:val="es-ES_tradnl"/>
        </w:rPr>
      </w:pPr>
    </w:p>
    <w:p w:rsidR="007B0E0B" w:rsidRPr="006443D0" w:rsidRDefault="007B0E0B" w:rsidP="007B0E0B">
      <w:pPr>
        <w:autoSpaceDE w:val="0"/>
        <w:autoSpaceDN w:val="0"/>
        <w:adjustRightInd w:val="0"/>
        <w:jc w:val="both"/>
        <w:rPr>
          <w:rFonts w:ascii="Arial" w:hAnsi="Arial" w:cs="Arial"/>
          <w:color w:val="000000"/>
          <w:sz w:val="24"/>
          <w:szCs w:val="24"/>
          <w:lang w:val="es-ES_tradnl"/>
        </w:rPr>
      </w:pPr>
      <w:r w:rsidRPr="006443D0">
        <w:rPr>
          <w:rFonts w:ascii="Arial" w:hAnsi="Arial" w:cs="Arial"/>
          <w:b/>
          <w:color w:val="000000"/>
          <w:sz w:val="24"/>
          <w:szCs w:val="24"/>
          <w:lang w:val="es-ES_tradnl"/>
        </w:rPr>
        <w:t>Amarillo:</w:t>
      </w:r>
      <w:r w:rsidRPr="006443D0">
        <w:rPr>
          <w:rFonts w:ascii="Arial" w:hAnsi="Arial" w:cs="Arial"/>
          <w:color w:val="000000"/>
          <w:sz w:val="24"/>
          <w:szCs w:val="24"/>
          <w:lang w:val="es-ES_tradnl"/>
        </w:rPr>
        <w:t xml:space="preserve"> Representamos el conjunto de metales que al fundirse a altas temperaturas, nos muestran con su color</w:t>
      </w:r>
      <w:r>
        <w:rPr>
          <w:rFonts w:ascii="Arial" w:hAnsi="Arial" w:cs="Arial"/>
          <w:color w:val="000000"/>
          <w:sz w:val="24"/>
          <w:szCs w:val="24"/>
          <w:lang w:val="es-ES_tradnl"/>
        </w:rPr>
        <w:t xml:space="preserve"> </w:t>
      </w:r>
      <w:r w:rsidRPr="006443D0">
        <w:rPr>
          <w:rFonts w:ascii="Arial" w:hAnsi="Arial" w:cs="Arial"/>
          <w:color w:val="000000"/>
          <w:sz w:val="24"/>
          <w:szCs w:val="24"/>
          <w:lang w:val="es-ES_tradnl"/>
        </w:rPr>
        <w:t xml:space="preserve">incandescente, la riqueza que simboliza  la creatividad  y el ingenio de nuestros educandos en los talleres  </w:t>
      </w:r>
    </w:p>
    <w:p w:rsidR="007B0E0B" w:rsidRPr="006443D0" w:rsidRDefault="007B0E0B" w:rsidP="007B0E0B">
      <w:pPr>
        <w:autoSpaceDE w:val="0"/>
        <w:autoSpaceDN w:val="0"/>
        <w:adjustRightInd w:val="0"/>
        <w:jc w:val="both"/>
        <w:rPr>
          <w:rFonts w:ascii="Arial" w:hAnsi="Arial" w:cs="Arial"/>
          <w:color w:val="000000"/>
          <w:sz w:val="24"/>
          <w:szCs w:val="24"/>
        </w:rPr>
      </w:pPr>
      <w:r w:rsidRPr="006443D0">
        <w:rPr>
          <w:rFonts w:ascii="Arial" w:hAnsi="Arial" w:cs="Arial"/>
          <w:b/>
          <w:color w:val="000000"/>
          <w:sz w:val="24"/>
          <w:szCs w:val="24"/>
        </w:rPr>
        <w:t xml:space="preserve">Blanco: </w:t>
      </w:r>
      <w:r w:rsidRPr="006443D0">
        <w:rPr>
          <w:rFonts w:ascii="Arial" w:hAnsi="Arial" w:cs="Arial"/>
          <w:color w:val="000000"/>
          <w:sz w:val="24"/>
          <w:szCs w:val="24"/>
        </w:rPr>
        <w:t>Formamos hombres integrados</w:t>
      </w:r>
      <w:r>
        <w:rPr>
          <w:rFonts w:ascii="Arial" w:hAnsi="Arial" w:cs="Arial"/>
          <w:color w:val="000000"/>
          <w:sz w:val="24"/>
          <w:szCs w:val="24"/>
        </w:rPr>
        <w:t xml:space="preserve"> </w:t>
      </w:r>
      <w:r w:rsidRPr="006443D0">
        <w:rPr>
          <w:rFonts w:ascii="Arial" w:hAnsi="Arial" w:cs="Arial"/>
          <w:color w:val="000000"/>
          <w:sz w:val="24"/>
          <w:szCs w:val="24"/>
        </w:rPr>
        <w:t>forjadores de paz  capaces de convivir pacíficamente buscando un futuro mejor a través  de la honestidad, el trabajo, la  transparencia   y convivencia armónica.</w:t>
      </w:r>
    </w:p>
    <w:p w:rsidR="007B0E0B" w:rsidRDefault="007B0E0B" w:rsidP="007B0E0B">
      <w:pPr>
        <w:autoSpaceDE w:val="0"/>
        <w:autoSpaceDN w:val="0"/>
        <w:adjustRightInd w:val="0"/>
        <w:jc w:val="both"/>
        <w:rPr>
          <w:rFonts w:ascii="Arial" w:hAnsi="Arial" w:cs="Arial"/>
          <w:color w:val="000000"/>
          <w:sz w:val="24"/>
          <w:szCs w:val="24"/>
        </w:rPr>
      </w:pPr>
      <w:r w:rsidRPr="006443D0">
        <w:rPr>
          <w:rFonts w:ascii="Arial" w:hAnsi="Arial" w:cs="Arial"/>
          <w:b/>
          <w:color w:val="000000"/>
          <w:sz w:val="24"/>
          <w:szCs w:val="24"/>
        </w:rPr>
        <w:t xml:space="preserve">Verde: </w:t>
      </w:r>
      <w:r w:rsidRPr="006443D0">
        <w:rPr>
          <w:rFonts w:ascii="Arial" w:hAnsi="Arial" w:cs="Arial"/>
          <w:color w:val="000000"/>
          <w:sz w:val="24"/>
          <w:szCs w:val="24"/>
        </w:rPr>
        <w:t xml:space="preserve">Simboliza la esperanza  de la comunidad  con miras de formar jóvenes capaces de proyectarse y desenvolverse eficazmente en el medio laboral, basados en los principios  y valores </w:t>
      </w:r>
      <w:r>
        <w:rPr>
          <w:rFonts w:ascii="Arial" w:hAnsi="Arial" w:cs="Arial"/>
          <w:color w:val="000000"/>
          <w:sz w:val="24"/>
          <w:szCs w:val="24"/>
        </w:rPr>
        <w:t>que los lleven a la excelencia</w:t>
      </w:r>
    </w:p>
    <w:p w:rsidR="007B0E0B" w:rsidRDefault="007B0E0B" w:rsidP="007B0E0B">
      <w:pPr>
        <w:autoSpaceDE w:val="0"/>
        <w:autoSpaceDN w:val="0"/>
        <w:adjustRightInd w:val="0"/>
        <w:jc w:val="both"/>
        <w:rPr>
          <w:rFonts w:ascii="Arial" w:hAnsi="Arial" w:cs="Arial"/>
          <w:color w:val="000000"/>
          <w:sz w:val="24"/>
          <w:szCs w:val="24"/>
        </w:rPr>
      </w:pPr>
    </w:p>
    <w:p w:rsidR="007B0E0B" w:rsidRPr="00551936" w:rsidRDefault="007B0E0B" w:rsidP="007B0E0B">
      <w:pPr>
        <w:autoSpaceDE w:val="0"/>
        <w:autoSpaceDN w:val="0"/>
        <w:adjustRightInd w:val="0"/>
        <w:jc w:val="center"/>
        <w:rPr>
          <w:rFonts w:ascii="Arial" w:hAnsi="Arial" w:cs="Arial"/>
          <w:color w:val="000000"/>
          <w:sz w:val="24"/>
          <w:szCs w:val="24"/>
        </w:rPr>
      </w:pPr>
      <w:r w:rsidRPr="006443D0">
        <w:rPr>
          <w:rFonts w:ascii="Arial" w:hAnsi="Arial" w:cs="Arial"/>
          <w:b/>
          <w:color w:val="000000"/>
          <w:sz w:val="28"/>
          <w:szCs w:val="28"/>
        </w:rPr>
        <w:t>EL ESCUDO DEL ITAL</w:t>
      </w:r>
    </w:p>
    <w:p w:rsidR="007B0E0B" w:rsidRPr="006443D0" w:rsidRDefault="007B0E0B" w:rsidP="007B0E0B">
      <w:pPr>
        <w:autoSpaceDE w:val="0"/>
        <w:autoSpaceDN w:val="0"/>
        <w:adjustRightInd w:val="0"/>
        <w:jc w:val="both"/>
        <w:rPr>
          <w:rFonts w:ascii="Arial" w:hAnsi="Arial" w:cs="Arial"/>
          <w:color w:val="000000"/>
          <w:sz w:val="24"/>
          <w:szCs w:val="24"/>
        </w:rPr>
      </w:pPr>
      <w:r w:rsidRPr="006443D0">
        <w:rPr>
          <w:rFonts w:ascii="Arial" w:hAnsi="Arial" w:cs="Arial"/>
          <w:color w:val="000000"/>
          <w:sz w:val="24"/>
          <w:szCs w:val="24"/>
        </w:rPr>
        <w:t xml:space="preserve">Por medio  de un concurso se creó  el escudo   de la institución. Luego, en el año 2009 fue modificado según acuerdo del concejo directivo, </w:t>
      </w:r>
      <w:r>
        <w:rPr>
          <w:rFonts w:ascii="Arial" w:hAnsi="Arial" w:cs="Arial"/>
          <w:color w:val="000000"/>
          <w:sz w:val="24"/>
          <w:szCs w:val="24"/>
        </w:rPr>
        <w:t>quedando de la siguiente manera</w:t>
      </w:r>
    </w:p>
    <w:p w:rsidR="007B0E0B" w:rsidRPr="00765D7C" w:rsidRDefault="007B0E0B" w:rsidP="007B0E0B">
      <w:pPr>
        <w:spacing w:line="360" w:lineRule="auto"/>
        <w:jc w:val="center"/>
        <w:rPr>
          <w:rFonts w:ascii="Arial" w:hAnsi="Arial" w:cs="Arial"/>
        </w:rPr>
      </w:pPr>
      <w:r>
        <w:rPr>
          <w:rFonts w:ascii="Arial" w:hAnsi="Arial" w:cs="Arial"/>
          <w:noProof/>
          <w:lang w:eastAsia="es-CO"/>
        </w:rPr>
        <w:drawing>
          <wp:inline distT="0" distB="0" distL="0" distR="0">
            <wp:extent cx="2162175" cy="2819400"/>
            <wp:effectExtent l="0" t="0" r="9525" b="0"/>
            <wp:docPr id="1" name="Imagen 1" descr="Escudo 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 descr="Escudo IT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2819400"/>
                    </a:xfrm>
                    <a:prstGeom prst="rect">
                      <a:avLst/>
                    </a:prstGeom>
                    <a:noFill/>
                    <a:ln>
                      <a:noFill/>
                    </a:ln>
                  </pic:spPr>
                </pic:pic>
              </a:graphicData>
            </a:graphic>
          </wp:inline>
        </w:drawing>
      </w:r>
    </w:p>
    <w:p w:rsidR="007B0E0B" w:rsidRPr="00765D7C" w:rsidRDefault="007B0E0B" w:rsidP="007B0E0B">
      <w:pPr>
        <w:spacing w:after="0" w:line="360" w:lineRule="auto"/>
        <w:rPr>
          <w:rFonts w:ascii="Arial" w:hAnsi="Arial" w:cs="Arial"/>
        </w:rPr>
      </w:pPr>
      <w:r w:rsidRPr="00765D7C">
        <w:rPr>
          <w:rFonts w:ascii="Arial" w:hAnsi="Arial" w:cs="Arial"/>
        </w:rPr>
        <w:t>Se interpreta de la siguiente manera:</w:t>
      </w:r>
    </w:p>
    <w:p w:rsidR="007B0E0B" w:rsidRPr="00765D7C" w:rsidRDefault="007B0E0B" w:rsidP="007B0E0B">
      <w:pPr>
        <w:spacing w:after="0" w:line="360" w:lineRule="auto"/>
        <w:rPr>
          <w:rFonts w:ascii="Arial" w:hAnsi="Arial" w:cs="Arial"/>
        </w:rPr>
      </w:pPr>
      <w:r>
        <w:rPr>
          <w:rFonts w:ascii="Arial" w:hAnsi="Arial" w:cs="Arial"/>
        </w:rPr>
        <w:t>Los colores como en la bandera</w:t>
      </w:r>
    </w:p>
    <w:p w:rsidR="007B0E0B" w:rsidRPr="00765D7C" w:rsidRDefault="007B0E0B" w:rsidP="007B0E0B">
      <w:pPr>
        <w:spacing w:after="0" w:line="360" w:lineRule="auto"/>
        <w:rPr>
          <w:rFonts w:ascii="Arial" w:hAnsi="Arial" w:cs="Arial"/>
        </w:rPr>
      </w:pPr>
      <w:r w:rsidRPr="00765D7C">
        <w:rPr>
          <w:rFonts w:ascii="Arial" w:hAnsi="Arial" w:cs="Arial"/>
        </w:rPr>
        <w:t>En la franja amarilla aparece un lapicero que representa la academia  y una lámpara el ingenio</w:t>
      </w:r>
    </w:p>
    <w:p w:rsidR="007B0E0B" w:rsidRPr="00765D7C" w:rsidRDefault="007B0E0B" w:rsidP="007B0E0B">
      <w:pPr>
        <w:spacing w:after="0" w:line="360" w:lineRule="auto"/>
        <w:rPr>
          <w:rFonts w:ascii="Arial" w:hAnsi="Arial" w:cs="Arial"/>
        </w:rPr>
      </w:pPr>
      <w:r w:rsidRPr="00765D7C">
        <w:rPr>
          <w:rFonts w:ascii="Arial" w:hAnsi="Arial" w:cs="Arial"/>
        </w:rPr>
        <w:lastRenderedPageBreak/>
        <w:t>En la franja blanca aparece un atril que representa la participación y un compás que representa  los talleres</w:t>
      </w:r>
    </w:p>
    <w:p w:rsidR="007B0E0B" w:rsidRPr="006443D0" w:rsidRDefault="007B0E0B" w:rsidP="007B0E0B">
      <w:pPr>
        <w:spacing w:after="0" w:line="360" w:lineRule="auto"/>
        <w:rPr>
          <w:rFonts w:ascii="Arial" w:hAnsi="Arial" w:cs="Arial"/>
          <w:sz w:val="24"/>
          <w:szCs w:val="24"/>
        </w:rPr>
      </w:pPr>
      <w:r w:rsidRPr="00765D7C">
        <w:rPr>
          <w:rFonts w:ascii="Arial" w:hAnsi="Arial" w:cs="Arial"/>
        </w:rPr>
        <w:t xml:space="preserve">En la franja verde aparece una partitura y un saxofón que representa la banda </w:t>
      </w:r>
      <w:r w:rsidRPr="006443D0">
        <w:rPr>
          <w:rFonts w:ascii="Arial" w:hAnsi="Arial" w:cs="Arial"/>
          <w:sz w:val="24"/>
          <w:szCs w:val="24"/>
        </w:rPr>
        <w:t>estudiantil.</w:t>
      </w:r>
    </w:p>
    <w:p w:rsidR="007B0E0B" w:rsidRPr="00765D7C" w:rsidRDefault="007B0E0B" w:rsidP="007B0E0B">
      <w:pPr>
        <w:spacing w:line="360" w:lineRule="auto"/>
        <w:rPr>
          <w:rFonts w:ascii="Arial" w:hAnsi="Arial" w:cs="Arial"/>
          <w:b/>
          <w:color w:val="000000"/>
        </w:rPr>
      </w:pPr>
      <w:r w:rsidRPr="00765D7C">
        <w:rPr>
          <w:rFonts w:ascii="Arial" w:hAnsi="Arial" w:cs="Arial"/>
        </w:rPr>
        <w:t>El escudo está sostenido sobre una tuerca y un resorte como símbolo de identidad institucional en la formación técnica</w:t>
      </w:r>
      <w:r w:rsidRPr="00765D7C">
        <w:rPr>
          <w:rFonts w:ascii="Arial" w:hAnsi="Arial" w:cs="Arial"/>
        </w:rPr>
        <w:br w:type="page"/>
      </w:r>
    </w:p>
    <w:p w:rsidR="007B0E0B" w:rsidRPr="00765D7C" w:rsidRDefault="007B0E0B" w:rsidP="007B0E0B">
      <w:pPr>
        <w:spacing w:line="360" w:lineRule="auto"/>
        <w:jc w:val="center"/>
        <w:rPr>
          <w:rFonts w:ascii="Arial" w:hAnsi="Arial" w:cs="Arial"/>
          <w:b/>
          <w:color w:val="000000"/>
        </w:rPr>
      </w:pPr>
      <w:r w:rsidRPr="00765D7C">
        <w:rPr>
          <w:rFonts w:ascii="Arial" w:hAnsi="Arial" w:cs="Arial"/>
          <w:b/>
          <w:color w:val="000000"/>
        </w:rPr>
        <w:lastRenderedPageBreak/>
        <w:t xml:space="preserve">HIMNO A LA </w:t>
      </w:r>
      <w:r w:rsidRPr="00765D7C">
        <w:rPr>
          <w:rFonts w:ascii="Arial" w:hAnsi="Arial" w:cs="Arial"/>
          <w:b/>
        </w:rPr>
        <w:t>INSTITUCIÓN EDUCATIVA “TECN</w:t>
      </w:r>
      <w:r>
        <w:rPr>
          <w:rFonts w:ascii="Arial" w:hAnsi="Arial" w:cs="Arial"/>
          <w:b/>
        </w:rPr>
        <w:t xml:space="preserve">ICO ALFONSO LÓPEZ” (INSTITUTO  TECNICO </w:t>
      </w:r>
      <w:r w:rsidRPr="00765D7C">
        <w:rPr>
          <w:rFonts w:ascii="Arial" w:hAnsi="Arial" w:cs="Arial"/>
          <w:b/>
        </w:rPr>
        <w:t>ALFONSO LÓPEZ)</w:t>
      </w:r>
    </w:p>
    <w:p w:rsidR="007B0E0B" w:rsidRPr="005451DC" w:rsidRDefault="007B0E0B" w:rsidP="007B0E0B">
      <w:pPr>
        <w:spacing w:line="360" w:lineRule="auto"/>
        <w:jc w:val="center"/>
        <w:rPr>
          <w:rFonts w:ascii="Arial" w:hAnsi="Arial" w:cs="Arial"/>
          <w:color w:val="000000"/>
          <w:sz w:val="20"/>
          <w:szCs w:val="20"/>
        </w:rPr>
      </w:pPr>
      <w:r>
        <w:rPr>
          <w:rFonts w:ascii="Arial" w:hAnsi="Arial" w:cs="Arial"/>
          <w:color w:val="000000"/>
          <w:sz w:val="20"/>
          <w:szCs w:val="20"/>
        </w:rPr>
        <w:t>C</w:t>
      </w:r>
      <w:r w:rsidRPr="005451DC">
        <w:rPr>
          <w:rFonts w:ascii="Arial" w:hAnsi="Arial" w:cs="Arial"/>
          <w:color w:val="000000"/>
          <w:sz w:val="20"/>
          <w:szCs w:val="20"/>
        </w:rPr>
        <w:t>oro</w:t>
      </w:r>
    </w:p>
    <w:p w:rsidR="007B0E0B" w:rsidRPr="005451DC" w:rsidRDefault="007B0E0B" w:rsidP="007B0E0B">
      <w:pPr>
        <w:jc w:val="center"/>
        <w:rPr>
          <w:rFonts w:ascii="Arial" w:hAnsi="Arial" w:cs="Arial"/>
          <w:color w:val="000000"/>
          <w:sz w:val="20"/>
          <w:szCs w:val="20"/>
        </w:rPr>
      </w:pPr>
      <w:r w:rsidRPr="005451DC">
        <w:rPr>
          <w:rFonts w:ascii="Arial" w:hAnsi="Arial" w:cs="Arial"/>
          <w:color w:val="000000"/>
          <w:sz w:val="20"/>
          <w:szCs w:val="20"/>
        </w:rPr>
        <w:t>¡</w:t>
      </w:r>
      <w:r>
        <w:rPr>
          <w:rFonts w:ascii="Arial" w:hAnsi="Arial" w:cs="Arial"/>
          <w:color w:val="000000"/>
          <w:sz w:val="20"/>
          <w:szCs w:val="20"/>
        </w:rPr>
        <w:t>G</w:t>
      </w:r>
      <w:r w:rsidRPr="005451DC">
        <w:rPr>
          <w:rFonts w:ascii="Arial" w:hAnsi="Arial" w:cs="Arial"/>
          <w:color w:val="000000"/>
          <w:sz w:val="20"/>
          <w:szCs w:val="20"/>
        </w:rPr>
        <w:t>loria! espléndida morada</w:t>
      </w:r>
    </w:p>
    <w:p w:rsidR="007B0E0B" w:rsidRPr="005451DC" w:rsidRDefault="007B0E0B" w:rsidP="007B0E0B">
      <w:pPr>
        <w:jc w:val="center"/>
        <w:rPr>
          <w:rFonts w:ascii="Arial" w:hAnsi="Arial" w:cs="Arial"/>
          <w:color w:val="000000"/>
          <w:sz w:val="20"/>
          <w:szCs w:val="20"/>
        </w:rPr>
      </w:pPr>
      <w:proofErr w:type="gramStart"/>
      <w:r w:rsidRPr="005451DC">
        <w:rPr>
          <w:rFonts w:ascii="Arial" w:hAnsi="Arial" w:cs="Arial"/>
          <w:color w:val="000000"/>
          <w:sz w:val="20"/>
          <w:szCs w:val="20"/>
        </w:rPr>
        <w:t>remanso</w:t>
      </w:r>
      <w:proofErr w:type="gramEnd"/>
      <w:r w:rsidRPr="005451DC">
        <w:rPr>
          <w:rFonts w:ascii="Arial" w:hAnsi="Arial" w:cs="Arial"/>
          <w:color w:val="000000"/>
          <w:sz w:val="20"/>
          <w:szCs w:val="20"/>
        </w:rPr>
        <w:t xml:space="preserve"> de cultura y amor</w:t>
      </w:r>
    </w:p>
    <w:p w:rsidR="007B0E0B" w:rsidRPr="005451DC" w:rsidRDefault="007B0E0B" w:rsidP="007B0E0B">
      <w:pPr>
        <w:jc w:val="center"/>
        <w:rPr>
          <w:rFonts w:ascii="Arial" w:hAnsi="Arial" w:cs="Arial"/>
          <w:color w:val="000000"/>
          <w:sz w:val="20"/>
          <w:szCs w:val="20"/>
        </w:rPr>
      </w:pPr>
      <w:proofErr w:type="gramStart"/>
      <w:r w:rsidRPr="005451DC">
        <w:rPr>
          <w:rFonts w:ascii="Arial" w:hAnsi="Arial" w:cs="Arial"/>
          <w:color w:val="000000"/>
          <w:sz w:val="20"/>
          <w:szCs w:val="20"/>
        </w:rPr>
        <w:t>de</w:t>
      </w:r>
      <w:proofErr w:type="gramEnd"/>
      <w:r w:rsidRPr="005451DC">
        <w:rPr>
          <w:rFonts w:ascii="Arial" w:hAnsi="Arial" w:cs="Arial"/>
          <w:color w:val="000000"/>
          <w:sz w:val="20"/>
          <w:szCs w:val="20"/>
        </w:rPr>
        <w:t xml:space="preserve"> nobles talentos adornada</w:t>
      </w:r>
    </w:p>
    <w:p w:rsidR="007B0E0B" w:rsidRPr="005451DC" w:rsidRDefault="007B0E0B" w:rsidP="007B0E0B">
      <w:pPr>
        <w:jc w:val="center"/>
        <w:rPr>
          <w:rFonts w:ascii="Arial" w:hAnsi="Arial" w:cs="Arial"/>
          <w:color w:val="000000"/>
          <w:sz w:val="20"/>
          <w:szCs w:val="20"/>
        </w:rPr>
      </w:pPr>
      <w:proofErr w:type="gramStart"/>
      <w:r w:rsidRPr="005451DC">
        <w:rPr>
          <w:rFonts w:ascii="Arial" w:hAnsi="Arial" w:cs="Arial"/>
          <w:color w:val="000000"/>
          <w:sz w:val="20"/>
          <w:szCs w:val="20"/>
        </w:rPr>
        <w:t>ciencia</w:t>
      </w:r>
      <w:proofErr w:type="gramEnd"/>
      <w:r w:rsidRPr="005451DC">
        <w:rPr>
          <w:rFonts w:ascii="Arial" w:hAnsi="Arial" w:cs="Arial"/>
          <w:color w:val="000000"/>
          <w:sz w:val="20"/>
          <w:szCs w:val="20"/>
        </w:rPr>
        <w:t>, disciplina y candor</w:t>
      </w:r>
    </w:p>
    <w:p w:rsidR="007B0E0B" w:rsidRPr="00765D7C" w:rsidRDefault="007B0E0B" w:rsidP="007B0E0B">
      <w:pPr>
        <w:jc w:val="center"/>
        <w:rPr>
          <w:rFonts w:ascii="Arial" w:hAnsi="Arial" w:cs="Arial"/>
          <w:color w:val="000000"/>
        </w:rPr>
      </w:pPr>
      <w:r w:rsidRPr="00765D7C">
        <w:rPr>
          <w:rFonts w:ascii="Arial" w:hAnsi="Arial" w:cs="Arial"/>
          <w:color w:val="000000"/>
        </w:rPr>
        <w:t>I</w:t>
      </w:r>
    </w:p>
    <w:p w:rsidR="007B0E0B" w:rsidRPr="00765D7C" w:rsidRDefault="007B0E0B" w:rsidP="007B0E0B">
      <w:pPr>
        <w:jc w:val="center"/>
        <w:rPr>
          <w:rFonts w:ascii="Arial" w:hAnsi="Arial" w:cs="Arial"/>
          <w:color w:val="000000"/>
        </w:rPr>
      </w:pPr>
      <w:r>
        <w:rPr>
          <w:rFonts w:ascii="Arial" w:hAnsi="Arial" w:cs="Arial"/>
          <w:color w:val="000000"/>
        </w:rPr>
        <w:t>C</w:t>
      </w:r>
      <w:r w:rsidRPr="00765D7C">
        <w:rPr>
          <w:rFonts w:ascii="Arial" w:hAnsi="Arial" w:cs="Arial"/>
          <w:color w:val="000000"/>
        </w:rPr>
        <w:t>olegio honor de la comarca</w:t>
      </w:r>
    </w:p>
    <w:p w:rsidR="007B0E0B" w:rsidRPr="00765D7C" w:rsidRDefault="007B0E0B" w:rsidP="007B0E0B">
      <w:pPr>
        <w:jc w:val="center"/>
        <w:rPr>
          <w:rFonts w:ascii="Arial" w:hAnsi="Arial" w:cs="Arial"/>
          <w:color w:val="000000"/>
        </w:rPr>
      </w:pPr>
      <w:proofErr w:type="gramStart"/>
      <w:r w:rsidRPr="00765D7C">
        <w:rPr>
          <w:rFonts w:ascii="Arial" w:hAnsi="Arial" w:cs="Arial"/>
          <w:color w:val="000000"/>
        </w:rPr>
        <w:t>leal</w:t>
      </w:r>
      <w:proofErr w:type="gramEnd"/>
      <w:r w:rsidRPr="00765D7C">
        <w:rPr>
          <w:rFonts w:ascii="Arial" w:hAnsi="Arial" w:cs="Arial"/>
          <w:color w:val="000000"/>
        </w:rPr>
        <w:t xml:space="preserve"> forjador de esperanza</w:t>
      </w:r>
    </w:p>
    <w:p w:rsidR="007B0E0B" w:rsidRPr="00765D7C" w:rsidRDefault="007B0E0B" w:rsidP="007B0E0B">
      <w:pPr>
        <w:jc w:val="center"/>
        <w:rPr>
          <w:rFonts w:ascii="Arial" w:hAnsi="Arial" w:cs="Arial"/>
          <w:color w:val="000000"/>
        </w:rPr>
      </w:pPr>
      <w:proofErr w:type="gramStart"/>
      <w:r w:rsidRPr="00765D7C">
        <w:rPr>
          <w:rFonts w:ascii="Arial" w:hAnsi="Arial" w:cs="Arial"/>
          <w:color w:val="000000"/>
        </w:rPr>
        <w:t>una</w:t>
      </w:r>
      <w:proofErr w:type="gramEnd"/>
      <w:r w:rsidRPr="00765D7C">
        <w:rPr>
          <w:rFonts w:ascii="Arial" w:hAnsi="Arial" w:cs="Arial"/>
          <w:color w:val="000000"/>
        </w:rPr>
        <w:t xml:space="preserve"> nueva educación nos abarca</w:t>
      </w:r>
    </w:p>
    <w:p w:rsidR="007B0E0B" w:rsidRPr="00765D7C" w:rsidRDefault="007B0E0B" w:rsidP="007B0E0B">
      <w:pPr>
        <w:jc w:val="center"/>
        <w:rPr>
          <w:rFonts w:ascii="Arial" w:hAnsi="Arial" w:cs="Arial"/>
          <w:color w:val="000000"/>
        </w:rPr>
      </w:pPr>
      <w:proofErr w:type="gramStart"/>
      <w:r>
        <w:rPr>
          <w:rFonts w:ascii="Arial" w:hAnsi="Arial" w:cs="Arial"/>
          <w:color w:val="000000"/>
        </w:rPr>
        <w:t>con</w:t>
      </w:r>
      <w:proofErr w:type="gramEnd"/>
      <w:r>
        <w:rPr>
          <w:rFonts w:ascii="Arial" w:hAnsi="Arial" w:cs="Arial"/>
          <w:color w:val="000000"/>
        </w:rPr>
        <w:t xml:space="preserve"> alumnos de férrea pujanza</w:t>
      </w:r>
    </w:p>
    <w:p w:rsidR="007B0E0B" w:rsidRPr="00765D7C" w:rsidRDefault="007B0E0B" w:rsidP="007B0E0B">
      <w:pPr>
        <w:jc w:val="center"/>
        <w:rPr>
          <w:rFonts w:ascii="Arial" w:hAnsi="Arial" w:cs="Arial"/>
          <w:color w:val="000000"/>
        </w:rPr>
      </w:pPr>
      <w:r w:rsidRPr="00765D7C">
        <w:rPr>
          <w:rFonts w:ascii="Arial" w:hAnsi="Arial" w:cs="Arial"/>
          <w:color w:val="000000"/>
        </w:rPr>
        <w:t>II</w:t>
      </w:r>
    </w:p>
    <w:p w:rsidR="007B0E0B" w:rsidRPr="00765D7C" w:rsidRDefault="007B0E0B" w:rsidP="007B0E0B">
      <w:pPr>
        <w:jc w:val="center"/>
        <w:rPr>
          <w:rFonts w:ascii="Arial" w:hAnsi="Arial" w:cs="Arial"/>
          <w:color w:val="000000"/>
        </w:rPr>
      </w:pPr>
      <w:r>
        <w:rPr>
          <w:rFonts w:ascii="Arial" w:hAnsi="Arial" w:cs="Arial"/>
          <w:color w:val="000000"/>
        </w:rPr>
        <w:t>A</w:t>
      </w:r>
      <w:r w:rsidRPr="00765D7C">
        <w:rPr>
          <w:rFonts w:ascii="Arial" w:hAnsi="Arial" w:cs="Arial"/>
          <w:color w:val="000000"/>
        </w:rPr>
        <w:t>l alba entona el motor</w:t>
      </w:r>
    </w:p>
    <w:p w:rsidR="007B0E0B" w:rsidRPr="00765D7C" w:rsidRDefault="007B0E0B" w:rsidP="007B0E0B">
      <w:pPr>
        <w:jc w:val="center"/>
        <w:rPr>
          <w:rFonts w:ascii="Arial" w:hAnsi="Arial" w:cs="Arial"/>
          <w:color w:val="000000"/>
        </w:rPr>
      </w:pPr>
      <w:r w:rsidRPr="00765D7C">
        <w:rPr>
          <w:rFonts w:ascii="Arial" w:hAnsi="Arial" w:cs="Arial"/>
          <w:color w:val="000000"/>
        </w:rPr>
        <w:t xml:space="preserve"> </w:t>
      </w:r>
      <w:proofErr w:type="gramStart"/>
      <w:r w:rsidRPr="00765D7C">
        <w:rPr>
          <w:rFonts w:ascii="Arial" w:hAnsi="Arial" w:cs="Arial"/>
          <w:color w:val="000000"/>
        </w:rPr>
        <w:t>bello</w:t>
      </w:r>
      <w:proofErr w:type="gramEnd"/>
      <w:r w:rsidRPr="00765D7C">
        <w:rPr>
          <w:rFonts w:ascii="Arial" w:hAnsi="Arial" w:cs="Arial"/>
          <w:color w:val="000000"/>
        </w:rPr>
        <w:t xml:space="preserve"> cotidiano concierto</w:t>
      </w:r>
    </w:p>
    <w:p w:rsidR="007B0E0B" w:rsidRPr="00765D7C" w:rsidRDefault="007B0E0B" w:rsidP="007B0E0B">
      <w:pPr>
        <w:jc w:val="center"/>
        <w:rPr>
          <w:rFonts w:ascii="Arial" w:hAnsi="Arial" w:cs="Arial"/>
          <w:color w:val="000000"/>
        </w:rPr>
      </w:pPr>
      <w:proofErr w:type="gramStart"/>
      <w:r w:rsidRPr="00765D7C">
        <w:rPr>
          <w:rFonts w:ascii="Arial" w:hAnsi="Arial" w:cs="Arial"/>
          <w:color w:val="000000"/>
        </w:rPr>
        <w:t>con</w:t>
      </w:r>
      <w:proofErr w:type="gramEnd"/>
      <w:r w:rsidRPr="00765D7C">
        <w:rPr>
          <w:rFonts w:ascii="Arial" w:hAnsi="Arial" w:cs="Arial"/>
          <w:color w:val="000000"/>
        </w:rPr>
        <w:t xml:space="preserve"> las manos laboriosas al fragor</w:t>
      </w:r>
    </w:p>
    <w:p w:rsidR="007B0E0B" w:rsidRPr="00765D7C" w:rsidRDefault="007B0E0B" w:rsidP="007B0E0B">
      <w:pPr>
        <w:jc w:val="center"/>
        <w:rPr>
          <w:rFonts w:ascii="Arial" w:hAnsi="Arial" w:cs="Arial"/>
          <w:color w:val="000000"/>
        </w:rPr>
      </w:pPr>
      <w:proofErr w:type="gramStart"/>
      <w:r w:rsidRPr="00765D7C">
        <w:rPr>
          <w:rFonts w:ascii="Arial" w:hAnsi="Arial" w:cs="Arial"/>
          <w:color w:val="000000"/>
        </w:rPr>
        <w:t>lo</w:t>
      </w:r>
      <w:proofErr w:type="gramEnd"/>
      <w:r w:rsidRPr="00765D7C">
        <w:rPr>
          <w:rFonts w:ascii="Arial" w:hAnsi="Arial" w:cs="Arial"/>
          <w:color w:val="000000"/>
        </w:rPr>
        <w:t xml:space="preserve"> reciben el fruto con aliento</w:t>
      </w:r>
    </w:p>
    <w:p w:rsidR="007B0E0B" w:rsidRPr="005451DC" w:rsidRDefault="007B0E0B" w:rsidP="007B0E0B">
      <w:pPr>
        <w:jc w:val="center"/>
        <w:rPr>
          <w:rFonts w:ascii="Arial" w:hAnsi="Arial" w:cs="Arial"/>
          <w:color w:val="000000"/>
        </w:rPr>
      </w:pPr>
      <w:r w:rsidRPr="00765D7C">
        <w:rPr>
          <w:rFonts w:ascii="Arial" w:hAnsi="Arial" w:cs="Arial"/>
          <w:color w:val="000000"/>
        </w:rPr>
        <w:t>III</w:t>
      </w:r>
    </w:p>
    <w:p w:rsidR="007B0E0B" w:rsidRPr="005451DC" w:rsidRDefault="007B0E0B" w:rsidP="007B0E0B">
      <w:pPr>
        <w:jc w:val="center"/>
        <w:rPr>
          <w:rFonts w:ascii="Arial" w:hAnsi="Arial" w:cs="Arial"/>
          <w:color w:val="000000"/>
          <w:sz w:val="20"/>
          <w:szCs w:val="20"/>
        </w:rPr>
      </w:pPr>
      <w:r>
        <w:rPr>
          <w:rFonts w:ascii="Arial" w:hAnsi="Arial" w:cs="Arial"/>
          <w:color w:val="000000"/>
          <w:sz w:val="20"/>
          <w:szCs w:val="20"/>
        </w:rPr>
        <w:t>E</w:t>
      </w:r>
      <w:r w:rsidRPr="005451DC">
        <w:rPr>
          <w:rFonts w:ascii="Arial" w:hAnsi="Arial" w:cs="Arial"/>
          <w:color w:val="000000"/>
          <w:sz w:val="20"/>
          <w:szCs w:val="20"/>
        </w:rPr>
        <w:t xml:space="preserve">l </w:t>
      </w:r>
      <w:proofErr w:type="spellStart"/>
      <w:r w:rsidRPr="005451DC">
        <w:rPr>
          <w:rFonts w:ascii="Arial" w:hAnsi="Arial" w:cs="Arial"/>
          <w:color w:val="000000"/>
          <w:sz w:val="20"/>
          <w:szCs w:val="20"/>
        </w:rPr>
        <w:t>rió</w:t>
      </w:r>
      <w:proofErr w:type="spellEnd"/>
      <w:r w:rsidRPr="005451DC">
        <w:rPr>
          <w:rFonts w:ascii="Arial" w:hAnsi="Arial" w:cs="Arial"/>
          <w:color w:val="000000"/>
          <w:sz w:val="20"/>
          <w:szCs w:val="20"/>
        </w:rPr>
        <w:t xml:space="preserve"> en su triste agonía</w:t>
      </w:r>
    </w:p>
    <w:p w:rsidR="007B0E0B" w:rsidRPr="005451DC" w:rsidRDefault="007B0E0B" w:rsidP="007B0E0B">
      <w:pPr>
        <w:jc w:val="center"/>
        <w:rPr>
          <w:rFonts w:ascii="Arial" w:hAnsi="Arial" w:cs="Arial"/>
          <w:color w:val="000000"/>
          <w:sz w:val="20"/>
          <w:szCs w:val="20"/>
        </w:rPr>
      </w:pPr>
      <w:proofErr w:type="gramStart"/>
      <w:r w:rsidRPr="005451DC">
        <w:rPr>
          <w:rFonts w:ascii="Arial" w:hAnsi="Arial" w:cs="Arial"/>
          <w:color w:val="000000"/>
          <w:sz w:val="20"/>
          <w:szCs w:val="20"/>
        </w:rPr>
        <w:t>testigo</w:t>
      </w:r>
      <w:proofErr w:type="gramEnd"/>
      <w:r w:rsidRPr="005451DC">
        <w:rPr>
          <w:rFonts w:ascii="Arial" w:hAnsi="Arial" w:cs="Arial"/>
          <w:color w:val="000000"/>
          <w:sz w:val="20"/>
          <w:szCs w:val="20"/>
        </w:rPr>
        <w:t xml:space="preserve"> es del afán de saber</w:t>
      </w:r>
    </w:p>
    <w:p w:rsidR="007B0E0B" w:rsidRPr="005451DC" w:rsidRDefault="007B0E0B" w:rsidP="007B0E0B">
      <w:pPr>
        <w:jc w:val="center"/>
        <w:rPr>
          <w:rFonts w:ascii="Arial" w:hAnsi="Arial" w:cs="Arial"/>
          <w:color w:val="000000"/>
          <w:sz w:val="20"/>
          <w:szCs w:val="20"/>
        </w:rPr>
      </w:pPr>
      <w:proofErr w:type="gramStart"/>
      <w:r w:rsidRPr="005451DC">
        <w:rPr>
          <w:rFonts w:ascii="Arial" w:hAnsi="Arial" w:cs="Arial"/>
          <w:color w:val="000000"/>
          <w:sz w:val="20"/>
          <w:szCs w:val="20"/>
        </w:rPr>
        <w:t>con</w:t>
      </w:r>
      <w:proofErr w:type="gramEnd"/>
      <w:r w:rsidRPr="005451DC">
        <w:rPr>
          <w:rFonts w:ascii="Arial" w:hAnsi="Arial" w:cs="Arial"/>
          <w:color w:val="000000"/>
          <w:sz w:val="20"/>
          <w:szCs w:val="20"/>
        </w:rPr>
        <w:t xml:space="preserve"> la música, en constante armonía</w:t>
      </w:r>
    </w:p>
    <w:p w:rsidR="007B0E0B" w:rsidRPr="005451DC" w:rsidRDefault="007B0E0B" w:rsidP="007B0E0B">
      <w:pPr>
        <w:jc w:val="center"/>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el</w:t>
      </w:r>
      <w:proofErr w:type="gramEnd"/>
      <w:r>
        <w:rPr>
          <w:rFonts w:ascii="Arial" w:hAnsi="Arial" w:cs="Arial"/>
          <w:color w:val="000000"/>
          <w:sz w:val="20"/>
          <w:szCs w:val="20"/>
        </w:rPr>
        <w:t xml:space="preserve"> destino hará resplandecer. </w:t>
      </w:r>
    </w:p>
    <w:p w:rsidR="007B0E0B" w:rsidRPr="00765D7C" w:rsidRDefault="007B0E0B" w:rsidP="007B0E0B">
      <w:pPr>
        <w:rPr>
          <w:rFonts w:ascii="Arial" w:hAnsi="Arial" w:cs="Arial"/>
          <w:color w:val="000000"/>
        </w:rPr>
      </w:pPr>
    </w:p>
    <w:p w:rsidR="007B0E0B" w:rsidRPr="00765D7C" w:rsidRDefault="007B0E0B" w:rsidP="007B0E0B">
      <w:pPr>
        <w:rPr>
          <w:rFonts w:ascii="Arial" w:hAnsi="Arial" w:cs="Arial"/>
          <w:color w:val="000000"/>
        </w:rPr>
      </w:pPr>
    </w:p>
    <w:p w:rsidR="001B4DB2" w:rsidRDefault="007B0E0B" w:rsidP="007B0E0B">
      <w:pPr>
        <w:jc w:val="center"/>
        <w:rPr>
          <w:rFonts w:ascii="Arial" w:hAnsi="Arial" w:cs="Arial"/>
          <w:color w:val="000000"/>
        </w:rPr>
      </w:pPr>
      <w:r w:rsidRPr="00765D7C">
        <w:rPr>
          <w:rFonts w:ascii="Arial" w:hAnsi="Arial" w:cs="Arial"/>
          <w:color w:val="000000"/>
        </w:rPr>
        <w:t xml:space="preserve">Letra: Edgar Loaiza                  </w:t>
      </w:r>
      <w:r>
        <w:rPr>
          <w:rFonts w:ascii="Arial" w:hAnsi="Arial" w:cs="Arial"/>
          <w:color w:val="000000"/>
        </w:rPr>
        <w:t xml:space="preserve">          Música: Henry Barragán</w:t>
      </w:r>
    </w:p>
    <w:p w:rsidR="007B0E0B" w:rsidRDefault="007B0E0B" w:rsidP="007B0E0B">
      <w:pPr>
        <w:jc w:val="center"/>
        <w:rPr>
          <w:rFonts w:ascii="Arial" w:hAnsi="Arial" w:cs="Arial"/>
          <w:color w:val="000000"/>
        </w:rPr>
      </w:pPr>
    </w:p>
    <w:p w:rsidR="007B0E0B" w:rsidRDefault="007B0E0B" w:rsidP="007B0E0B">
      <w:pPr>
        <w:jc w:val="center"/>
        <w:rPr>
          <w:rFonts w:ascii="Arial" w:hAnsi="Arial" w:cs="Arial"/>
          <w:color w:val="000000"/>
        </w:rPr>
      </w:pPr>
    </w:p>
    <w:p w:rsidR="007B0E0B" w:rsidRPr="007B0E0B" w:rsidRDefault="007B0E0B" w:rsidP="007B0E0B">
      <w:pPr>
        <w:jc w:val="center"/>
        <w:rPr>
          <w:rFonts w:ascii="Arial" w:hAnsi="Arial" w:cs="Arial"/>
          <w:b/>
          <w:color w:val="000000"/>
          <w:sz w:val="28"/>
          <w:szCs w:val="28"/>
        </w:rPr>
      </w:pPr>
      <w:r w:rsidRPr="007B0E0B">
        <w:rPr>
          <w:rFonts w:ascii="Arial" w:hAnsi="Arial" w:cs="Arial"/>
          <w:b/>
          <w:color w:val="000000"/>
          <w:sz w:val="28"/>
          <w:szCs w:val="28"/>
        </w:rPr>
        <w:lastRenderedPageBreak/>
        <w:t>UNIFORMES</w:t>
      </w:r>
    </w:p>
    <w:p w:rsidR="007B0E0B" w:rsidRPr="007B0E0B" w:rsidRDefault="007B0E0B" w:rsidP="007B0E0B">
      <w:pPr>
        <w:rPr>
          <w:rFonts w:ascii="Arial" w:hAnsi="Arial" w:cs="Arial"/>
          <w:b/>
          <w:i/>
          <w:color w:val="000000"/>
          <w:sz w:val="28"/>
          <w:szCs w:val="28"/>
          <w:u w:val="single"/>
        </w:rPr>
      </w:pPr>
      <w:r w:rsidRPr="007B0E0B">
        <w:rPr>
          <w:rFonts w:ascii="Arial" w:hAnsi="Arial" w:cs="Arial"/>
          <w:b/>
          <w:i/>
          <w:color w:val="000000"/>
          <w:sz w:val="28"/>
          <w:szCs w:val="28"/>
          <w:u w:val="single"/>
        </w:rPr>
        <w:t>UNIFORME DE DIARIO</w:t>
      </w:r>
    </w:p>
    <w:p w:rsidR="007B0E0B" w:rsidRDefault="007B0E0B" w:rsidP="007B0E0B">
      <w:pPr>
        <w:rPr>
          <w:rFonts w:ascii="Arial" w:hAnsi="Arial" w:cs="Arial"/>
          <w:b/>
          <w:color w:val="000000"/>
        </w:rPr>
      </w:pPr>
      <w:r w:rsidRPr="00E82C11">
        <w:rPr>
          <w:rFonts w:ascii="Arial" w:hAnsi="Arial" w:cs="Arial"/>
          <w:b/>
          <w:color w:val="000000"/>
        </w:rPr>
        <w:t>PERSONAL FEMENINO</w:t>
      </w:r>
    </w:p>
    <w:p w:rsidR="007B0E0B" w:rsidRPr="007B0E0B" w:rsidRDefault="007B0E0B" w:rsidP="007B0E0B">
      <w:pPr>
        <w:jc w:val="both"/>
        <w:rPr>
          <w:rFonts w:ascii="Arial" w:hAnsi="Arial" w:cs="Arial"/>
          <w:color w:val="000000"/>
          <w:sz w:val="24"/>
          <w:szCs w:val="24"/>
        </w:rPr>
      </w:pPr>
      <w:r w:rsidRPr="007B0E0B">
        <w:rPr>
          <w:rFonts w:ascii="Arial" w:hAnsi="Arial" w:cs="Arial"/>
          <w:sz w:val="24"/>
          <w:szCs w:val="24"/>
          <w:lang w:val="es-ES"/>
        </w:rPr>
        <w:t xml:space="preserve">Artículo 1. (Manual de convivencia) Uniforme de Diario Personal Femenino. Blusa de color blanco en </w:t>
      </w:r>
      <w:proofErr w:type="spellStart"/>
      <w:r w:rsidRPr="007B0E0B">
        <w:rPr>
          <w:rFonts w:ascii="Arial" w:hAnsi="Arial" w:cs="Arial"/>
          <w:sz w:val="24"/>
          <w:szCs w:val="24"/>
          <w:lang w:val="es-ES"/>
        </w:rPr>
        <w:t>dacrón</w:t>
      </w:r>
      <w:proofErr w:type="spellEnd"/>
      <w:r w:rsidRPr="007B0E0B">
        <w:rPr>
          <w:rFonts w:ascii="Arial" w:hAnsi="Arial" w:cs="Arial"/>
          <w:sz w:val="24"/>
          <w:szCs w:val="24"/>
          <w:lang w:val="es-ES"/>
        </w:rPr>
        <w:t xml:space="preserve"> con abertura a los lados, falda a cuadros de color gris, azul y blanco prensada así: </w:t>
      </w:r>
    </w:p>
    <w:p w:rsidR="007B0E0B" w:rsidRPr="007B0E0B" w:rsidRDefault="007B0E0B" w:rsidP="007B0E0B">
      <w:pPr>
        <w:pStyle w:val="default"/>
        <w:numPr>
          <w:ilvl w:val="0"/>
          <w:numId w:val="0"/>
        </w:numPr>
        <w:rPr>
          <w:rFonts w:ascii="Arial" w:hAnsi="Arial" w:cs="Arial"/>
          <w:b w:val="0"/>
          <w:lang w:val="es-ES"/>
        </w:rPr>
      </w:pPr>
      <w:r w:rsidRPr="007B0E0B">
        <w:rPr>
          <w:rFonts w:ascii="Arial" w:hAnsi="Arial" w:cs="Arial"/>
          <w:b w:val="0"/>
          <w:noProof/>
          <w:lang w:val="es-ES"/>
        </w:rPr>
        <w:pict>
          <v:shape id="_x0000_s1040" type="#_x0000_t75" style="position:absolute;left:0;text-align:left;margin-left:301.2pt;margin-top:4.8pt;width:134.7pt;height:167.1pt;z-index:251661312">
            <v:imagedata r:id="rId7" o:title=""/>
            <w10:wrap type="square"/>
          </v:shape>
          <o:OLEObject Type="Embed" ProgID="MSPhotoEd.3" ShapeID="_x0000_s1040" DrawAspect="Content" ObjectID="_1471193303" r:id="rId8"/>
        </w:pict>
      </w:r>
      <w:r w:rsidRPr="007B0E0B">
        <w:rPr>
          <w:rFonts w:ascii="Arial" w:hAnsi="Arial" w:cs="Arial"/>
          <w:b w:val="0"/>
          <w:lang w:val="es-ES"/>
        </w:rPr>
        <w:t>Un prense central  amplio  tanto adelante  como atrás  y dos prenses a cada lado del prense  central tanto  en la parte delantera  como en la parte trasera, el largo de la falda, a 5 centímetros arriba de la rodilla, media blanca 10 centímetros debajo de la rodilla y zapato colegial negro en cuero.</w:t>
      </w:r>
    </w:p>
    <w:p w:rsidR="007B0E0B" w:rsidRDefault="007B0E0B" w:rsidP="007B0E0B">
      <w:pPr>
        <w:jc w:val="both"/>
        <w:rPr>
          <w:rFonts w:ascii="Arial" w:hAnsi="Arial" w:cs="Arial"/>
          <w:b/>
          <w:color w:val="000000"/>
        </w:rPr>
      </w:pPr>
    </w:p>
    <w:p w:rsidR="007B0E0B" w:rsidRPr="00E82C11" w:rsidRDefault="007B0E0B" w:rsidP="007B0E0B">
      <w:pPr>
        <w:jc w:val="both"/>
        <w:rPr>
          <w:rFonts w:ascii="Arial" w:hAnsi="Arial" w:cs="Arial"/>
          <w:b/>
          <w:color w:val="000000"/>
        </w:rPr>
      </w:pPr>
      <w:r w:rsidRPr="00E82C11">
        <w:rPr>
          <w:rFonts w:ascii="Arial" w:hAnsi="Arial" w:cs="Arial"/>
          <w:b/>
          <w:color w:val="000000"/>
        </w:rPr>
        <w:t>PERSONAL MASCULINO:</w:t>
      </w:r>
    </w:p>
    <w:p w:rsidR="007B0E0B" w:rsidRPr="007B0E0B" w:rsidRDefault="007B0E0B" w:rsidP="007B0E0B">
      <w:pPr>
        <w:pStyle w:val="default"/>
        <w:numPr>
          <w:ilvl w:val="0"/>
          <w:numId w:val="0"/>
        </w:numPr>
        <w:rPr>
          <w:rFonts w:ascii="Arial" w:hAnsi="Arial" w:cs="Arial"/>
          <w:b w:val="0"/>
          <w:lang w:val="es-ES"/>
        </w:rPr>
      </w:pPr>
      <w:r w:rsidRPr="007B0E0B">
        <w:rPr>
          <w:rFonts w:ascii="Arial" w:hAnsi="Arial" w:cs="Arial"/>
          <w:noProof/>
        </w:rPr>
        <w:drawing>
          <wp:anchor distT="0" distB="0" distL="114300" distR="114300" simplePos="0" relativeHeight="251663360" behindDoc="0" locked="0" layoutInCell="1" allowOverlap="1" wp14:anchorId="1DE19C18" wp14:editId="732DFD49">
            <wp:simplePos x="0" y="0"/>
            <wp:positionH relativeFrom="column">
              <wp:posOffset>3825240</wp:posOffset>
            </wp:positionH>
            <wp:positionV relativeFrom="paragraph">
              <wp:posOffset>17780</wp:posOffset>
            </wp:positionV>
            <wp:extent cx="1710690" cy="2205355"/>
            <wp:effectExtent l="0" t="0" r="3810" b="4445"/>
            <wp:wrapSquare wrapText="bothSides"/>
            <wp:docPr id="17" name="Imagen 17" descr="DSC0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014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0690" cy="220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E0B">
        <w:rPr>
          <w:rFonts w:ascii="Arial" w:hAnsi="Arial" w:cs="Arial"/>
          <w:lang w:val="es-ES"/>
        </w:rPr>
        <w:t>Artículo 2. (Manual de convivencia)  Uniforme de Diario Personal Masculino.</w:t>
      </w:r>
      <w:r w:rsidRPr="007B0E0B">
        <w:rPr>
          <w:rFonts w:ascii="Arial" w:hAnsi="Arial" w:cs="Arial"/>
          <w:b w:val="0"/>
          <w:lang w:val="es-ES"/>
        </w:rPr>
        <w:t xml:space="preserve"> </w:t>
      </w:r>
      <w:proofErr w:type="spellStart"/>
      <w:r w:rsidRPr="007B0E0B">
        <w:rPr>
          <w:rFonts w:ascii="Arial" w:hAnsi="Arial" w:cs="Arial"/>
          <w:b w:val="0"/>
          <w:lang w:val="es-ES"/>
        </w:rPr>
        <w:t>Camibuso</w:t>
      </w:r>
      <w:proofErr w:type="spellEnd"/>
      <w:r w:rsidRPr="007B0E0B">
        <w:rPr>
          <w:rFonts w:ascii="Arial" w:hAnsi="Arial" w:cs="Arial"/>
          <w:b w:val="0"/>
          <w:lang w:val="es-ES"/>
        </w:rPr>
        <w:t xml:space="preserve"> blanco  con cuello azul  y ribetes del mismo  color  en las mangas, con  un bolsillo  sin tapa  al lado izquierdo  donde va impreso el escudo, pantalón de lino, azul oscuro, clásico con 20cm de ancho en la bota, correa negra, medias azules y zapato colegial negro en cuero.</w:t>
      </w:r>
    </w:p>
    <w:p w:rsidR="007B0E0B" w:rsidRDefault="007B0E0B" w:rsidP="007B0E0B">
      <w:pPr>
        <w:pStyle w:val="default"/>
        <w:numPr>
          <w:ilvl w:val="0"/>
          <w:numId w:val="0"/>
        </w:numPr>
        <w:rPr>
          <w:rFonts w:ascii="Arial" w:hAnsi="Arial" w:cs="Arial"/>
          <w:sz w:val="20"/>
          <w:szCs w:val="20"/>
          <w:lang w:val="es-ES"/>
        </w:rPr>
      </w:pPr>
    </w:p>
    <w:p w:rsidR="007B0E0B" w:rsidRDefault="007B0E0B" w:rsidP="007B0E0B">
      <w:pPr>
        <w:pStyle w:val="default"/>
        <w:numPr>
          <w:ilvl w:val="0"/>
          <w:numId w:val="0"/>
        </w:numPr>
        <w:rPr>
          <w:rFonts w:ascii="Arial" w:hAnsi="Arial" w:cs="Arial"/>
          <w:sz w:val="20"/>
          <w:szCs w:val="20"/>
          <w:lang w:val="es-ES"/>
        </w:rPr>
      </w:pPr>
    </w:p>
    <w:p w:rsidR="007B0E0B" w:rsidRDefault="007B0E0B" w:rsidP="007B0E0B">
      <w:pPr>
        <w:pStyle w:val="default"/>
        <w:numPr>
          <w:ilvl w:val="0"/>
          <w:numId w:val="0"/>
        </w:numPr>
        <w:rPr>
          <w:rFonts w:ascii="Arial" w:hAnsi="Arial" w:cs="Arial"/>
          <w:sz w:val="20"/>
          <w:szCs w:val="20"/>
          <w:lang w:val="es-ES"/>
        </w:rPr>
      </w:pPr>
    </w:p>
    <w:p w:rsidR="007B0E0B" w:rsidRDefault="007B0E0B" w:rsidP="007B0E0B">
      <w:pPr>
        <w:pStyle w:val="default"/>
        <w:numPr>
          <w:ilvl w:val="0"/>
          <w:numId w:val="0"/>
        </w:numPr>
        <w:rPr>
          <w:rFonts w:ascii="Arial" w:hAnsi="Arial" w:cs="Arial"/>
          <w:sz w:val="20"/>
          <w:szCs w:val="20"/>
          <w:lang w:val="es-ES"/>
        </w:rPr>
      </w:pPr>
    </w:p>
    <w:p w:rsidR="007B0E0B" w:rsidRDefault="007B0E0B" w:rsidP="007B0E0B">
      <w:pPr>
        <w:pStyle w:val="default"/>
        <w:numPr>
          <w:ilvl w:val="0"/>
          <w:numId w:val="0"/>
        </w:numPr>
        <w:rPr>
          <w:rFonts w:ascii="Arial" w:hAnsi="Arial" w:cs="Arial"/>
          <w:sz w:val="20"/>
          <w:szCs w:val="20"/>
          <w:lang w:val="es-ES"/>
        </w:rPr>
      </w:pPr>
    </w:p>
    <w:p w:rsidR="007B0E0B" w:rsidRPr="007B0E0B" w:rsidRDefault="007B0E0B" w:rsidP="007B0E0B">
      <w:pPr>
        <w:rPr>
          <w:rFonts w:ascii="Arial" w:hAnsi="Arial" w:cs="Arial"/>
          <w:b/>
          <w:color w:val="000000"/>
          <w:sz w:val="28"/>
          <w:szCs w:val="28"/>
          <w:u w:val="single"/>
        </w:rPr>
      </w:pPr>
      <w:r w:rsidRPr="007B0E0B">
        <w:rPr>
          <w:rFonts w:ascii="Arial" w:hAnsi="Arial" w:cs="Arial"/>
          <w:b/>
          <w:color w:val="000000"/>
          <w:sz w:val="28"/>
          <w:szCs w:val="28"/>
          <w:u w:val="single"/>
        </w:rPr>
        <w:lastRenderedPageBreak/>
        <w:t>UNIFORME DE EDUCACIÓN FÍSICA:</w:t>
      </w:r>
    </w:p>
    <w:p w:rsidR="007B0E0B" w:rsidRDefault="007B0E0B" w:rsidP="007B0E0B">
      <w:pPr>
        <w:pStyle w:val="default"/>
        <w:numPr>
          <w:ilvl w:val="0"/>
          <w:numId w:val="0"/>
        </w:numPr>
        <w:rPr>
          <w:rFonts w:ascii="Arial" w:hAnsi="Arial" w:cs="Arial"/>
          <w:sz w:val="20"/>
          <w:szCs w:val="20"/>
          <w:lang w:val="es-ES"/>
        </w:rPr>
      </w:pPr>
    </w:p>
    <w:p w:rsidR="007B0E0B" w:rsidRPr="007B0E0B" w:rsidRDefault="007B0E0B" w:rsidP="007B0E0B">
      <w:pPr>
        <w:pStyle w:val="default"/>
        <w:numPr>
          <w:ilvl w:val="0"/>
          <w:numId w:val="0"/>
        </w:numPr>
        <w:rPr>
          <w:rFonts w:ascii="Arial" w:hAnsi="Arial" w:cs="Arial"/>
          <w:lang w:val="es-ES"/>
        </w:rPr>
      </w:pPr>
      <w:r w:rsidRPr="007B0E0B">
        <w:rPr>
          <w:rFonts w:ascii="Arial" w:hAnsi="Arial" w:cs="Arial"/>
          <w:b w:val="0"/>
          <w:noProof/>
        </w:rPr>
        <w:drawing>
          <wp:anchor distT="0" distB="0" distL="114300" distR="114300" simplePos="0" relativeHeight="251662336" behindDoc="0" locked="0" layoutInCell="1" allowOverlap="1" wp14:anchorId="3D939665" wp14:editId="61FD62A0">
            <wp:simplePos x="0" y="0"/>
            <wp:positionH relativeFrom="column">
              <wp:posOffset>3757295</wp:posOffset>
            </wp:positionH>
            <wp:positionV relativeFrom="paragraph">
              <wp:posOffset>-80010</wp:posOffset>
            </wp:positionV>
            <wp:extent cx="1781175" cy="2325370"/>
            <wp:effectExtent l="0" t="0" r="9525" b="0"/>
            <wp:wrapSquare wrapText="bothSides"/>
            <wp:docPr id="16" name="Imagen 16" descr="Sin título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n título34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175" cy="2325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E0B">
        <w:rPr>
          <w:rFonts w:ascii="Arial" w:hAnsi="Arial" w:cs="Arial"/>
          <w:lang w:val="es-ES"/>
        </w:rPr>
        <w:t xml:space="preserve">Artículo 3. (Manual de convivencia) Uniforme de Educación Física Personal Femenino y Masculino. </w:t>
      </w:r>
      <w:r w:rsidRPr="007B0E0B">
        <w:rPr>
          <w:rFonts w:ascii="Arial" w:hAnsi="Arial" w:cs="Arial"/>
          <w:b w:val="0"/>
          <w:lang w:val="es-ES"/>
        </w:rPr>
        <w:t>Pantalón sudadera color verde, de 20 cm, de bota en la pierna izquierda impreso las siglas ITAL en color blanco,  pantalonetas  verdes  con rayas laterales blancas.</w:t>
      </w:r>
    </w:p>
    <w:p w:rsidR="007B0E0B" w:rsidRPr="007B0E0B" w:rsidRDefault="007B0E0B" w:rsidP="007B0E0B">
      <w:pPr>
        <w:pStyle w:val="default"/>
        <w:numPr>
          <w:ilvl w:val="0"/>
          <w:numId w:val="0"/>
        </w:numPr>
        <w:rPr>
          <w:rFonts w:ascii="Arial" w:hAnsi="Arial" w:cs="Arial"/>
          <w:lang w:val="es-ES"/>
        </w:rPr>
      </w:pPr>
      <w:proofErr w:type="spellStart"/>
      <w:r w:rsidRPr="007B0E0B">
        <w:rPr>
          <w:rFonts w:ascii="Arial" w:hAnsi="Arial" w:cs="Arial"/>
          <w:b w:val="0"/>
          <w:lang w:val="es-ES"/>
        </w:rPr>
        <w:t>Buso</w:t>
      </w:r>
      <w:proofErr w:type="spellEnd"/>
      <w:r w:rsidRPr="007B0E0B">
        <w:rPr>
          <w:rFonts w:ascii="Arial" w:hAnsi="Arial" w:cs="Arial"/>
          <w:b w:val="0"/>
          <w:lang w:val="es-ES"/>
        </w:rPr>
        <w:t xml:space="preserve"> blanco  cuello en V, color  verde, con el escudo  del ITAL, estampado en el lado izquierdo,  ribetes  verdes  en las mangas, medias blancas y tenis blancos. Debajo del </w:t>
      </w:r>
      <w:proofErr w:type="spellStart"/>
      <w:r w:rsidRPr="007B0E0B">
        <w:rPr>
          <w:rFonts w:ascii="Arial" w:hAnsi="Arial" w:cs="Arial"/>
          <w:b w:val="0"/>
          <w:lang w:val="es-ES"/>
        </w:rPr>
        <w:t>camibuso</w:t>
      </w:r>
      <w:proofErr w:type="spellEnd"/>
      <w:r w:rsidRPr="007B0E0B">
        <w:rPr>
          <w:rFonts w:ascii="Arial" w:hAnsi="Arial" w:cs="Arial"/>
          <w:b w:val="0"/>
          <w:lang w:val="es-ES"/>
        </w:rPr>
        <w:t xml:space="preserve"> debe ir un buzo blanco</w:t>
      </w:r>
      <w:r w:rsidRPr="007B0E0B">
        <w:rPr>
          <w:rFonts w:ascii="Arial" w:hAnsi="Arial" w:cs="Arial"/>
          <w:lang w:val="es-ES"/>
        </w:rPr>
        <w:t xml:space="preserve">.                                               </w:t>
      </w:r>
    </w:p>
    <w:p w:rsidR="007B0E0B" w:rsidRDefault="007B0E0B" w:rsidP="007B0E0B">
      <w:pPr>
        <w:pStyle w:val="default"/>
        <w:numPr>
          <w:ilvl w:val="0"/>
          <w:numId w:val="0"/>
        </w:numPr>
        <w:rPr>
          <w:rFonts w:ascii="Arial" w:hAnsi="Arial" w:cs="Arial"/>
          <w:b w:val="0"/>
          <w:lang w:val="es-ES"/>
        </w:rPr>
      </w:pPr>
      <w:r w:rsidRPr="007B0E0B">
        <w:rPr>
          <w:rFonts w:ascii="Arial" w:hAnsi="Arial" w:cs="Arial"/>
          <w:b w:val="0"/>
          <w:lang w:val="es-ES"/>
        </w:rPr>
        <w:t>El estudiante que utilice gorra deberá ser de color blanco y en la parte delantera tener estampado el escudo del IETAL.</w:t>
      </w:r>
    </w:p>
    <w:p w:rsidR="007B0E0B" w:rsidRPr="009040AD" w:rsidRDefault="007B0E0B" w:rsidP="007B0E0B">
      <w:pPr>
        <w:pStyle w:val="default"/>
        <w:numPr>
          <w:ilvl w:val="0"/>
          <w:numId w:val="0"/>
        </w:numPr>
        <w:rPr>
          <w:rFonts w:ascii="Arial Black" w:hAnsi="Arial Black" w:cs="Arial"/>
          <w:b w:val="0"/>
          <w:sz w:val="20"/>
          <w:szCs w:val="20"/>
          <w:lang w:val="es-ES"/>
        </w:rPr>
      </w:pPr>
      <w:r w:rsidRPr="00683C19">
        <w:rPr>
          <w:rFonts w:ascii="Arial" w:hAnsi="Arial" w:cs="Arial"/>
          <w:sz w:val="20"/>
          <w:szCs w:val="20"/>
          <w:lang w:val="es-ES"/>
        </w:rPr>
        <w:t>Parágrafo</w:t>
      </w:r>
      <w:r w:rsidRPr="00683C19">
        <w:rPr>
          <w:rFonts w:ascii="Arial" w:hAnsi="Arial" w:cs="Arial"/>
          <w:b w:val="0"/>
          <w:sz w:val="20"/>
          <w:szCs w:val="20"/>
          <w:lang w:val="es-ES"/>
        </w:rPr>
        <w:t xml:space="preserve">: </w:t>
      </w:r>
      <w:r w:rsidRPr="009040AD">
        <w:rPr>
          <w:rFonts w:ascii="Arial Black" w:hAnsi="Arial Black" w:cs="Arial"/>
          <w:b w:val="0"/>
          <w:sz w:val="20"/>
          <w:szCs w:val="20"/>
          <w:lang w:val="es-ES"/>
        </w:rPr>
        <w:t>Los siguientes accesorios están prohibidos ya que no forman parte del uniforme:</w:t>
      </w:r>
    </w:p>
    <w:p w:rsidR="007B0E0B" w:rsidRPr="009040AD" w:rsidRDefault="007B0E0B" w:rsidP="007B0E0B">
      <w:pPr>
        <w:pStyle w:val="default"/>
        <w:numPr>
          <w:ilvl w:val="0"/>
          <w:numId w:val="3"/>
        </w:numPr>
        <w:rPr>
          <w:rFonts w:ascii="Arial Black" w:hAnsi="Arial Black" w:cs="Arial"/>
          <w:b w:val="0"/>
          <w:sz w:val="20"/>
          <w:szCs w:val="20"/>
          <w:lang w:val="es-ES"/>
        </w:rPr>
      </w:pPr>
      <w:r w:rsidRPr="009040AD">
        <w:rPr>
          <w:rFonts w:ascii="Arial Black" w:hAnsi="Arial Black" w:cs="Arial"/>
          <w:b w:val="0"/>
          <w:sz w:val="20"/>
          <w:szCs w:val="20"/>
          <w:lang w:val="es-ES"/>
        </w:rPr>
        <w:t xml:space="preserve">Para las niñas: aretes largos de  colores, manillas, piercing, gargantillas, collares y hebillas de diferentes colores, maquillajes, esmaltes  de colores. </w:t>
      </w:r>
    </w:p>
    <w:p w:rsidR="007B0E0B" w:rsidRPr="009040AD" w:rsidRDefault="007B0E0B" w:rsidP="007B0E0B">
      <w:pPr>
        <w:pStyle w:val="default"/>
        <w:numPr>
          <w:ilvl w:val="0"/>
          <w:numId w:val="3"/>
        </w:numPr>
        <w:rPr>
          <w:rFonts w:ascii="Arial Black" w:hAnsi="Arial Black" w:cs="Arial"/>
          <w:b w:val="0"/>
          <w:sz w:val="20"/>
          <w:szCs w:val="20"/>
          <w:lang w:val="es-ES"/>
        </w:rPr>
      </w:pPr>
      <w:r w:rsidRPr="009040AD">
        <w:rPr>
          <w:rFonts w:ascii="Arial Black" w:hAnsi="Arial Black" w:cs="Arial"/>
          <w:b w:val="0"/>
          <w:sz w:val="20"/>
          <w:szCs w:val="20"/>
          <w:lang w:val="es-ES"/>
        </w:rPr>
        <w:t>Para los jóvenes: cabello largo o tinturado, peinados llamativos, piercing, aretes,  manillas y collares.</w:t>
      </w:r>
    </w:p>
    <w:p w:rsidR="007B0E0B" w:rsidRDefault="007B0E0B">
      <w:pPr>
        <w:rPr>
          <w:rFonts w:ascii="Arial" w:eastAsia="Times New Roman" w:hAnsi="Arial" w:cs="Arial"/>
          <w:color w:val="000000"/>
          <w:sz w:val="24"/>
          <w:szCs w:val="24"/>
          <w:lang w:val="es-ES" w:eastAsia="es-CO"/>
        </w:rPr>
      </w:pPr>
      <w:r>
        <w:rPr>
          <w:rFonts w:ascii="Arial" w:hAnsi="Arial" w:cs="Arial"/>
          <w:b/>
          <w:lang w:val="es-ES"/>
        </w:rPr>
        <w:br w:type="page"/>
      </w:r>
    </w:p>
    <w:p w:rsidR="007B0E0B" w:rsidRPr="00765D7C" w:rsidRDefault="007B0E0B" w:rsidP="007B0E0B">
      <w:pPr>
        <w:rPr>
          <w:rFonts w:ascii="Arial" w:hAnsi="Arial" w:cs="Arial"/>
          <w:b/>
          <w:color w:val="000000"/>
        </w:rPr>
      </w:pPr>
      <w:r w:rsidRPr="00765D7C">
        <w:rPr>
          <w:rFonts w:ascii="Arial" w:hAnsi="Arial" w:cs="Arial"/>
          <w:b/>
          <w:color w:val="000000"/>
        </w:rPr>
        <w:lastRenderedPageBreak/>
        <w:t>CARNET ESTUDIANTIL</w:t>
      </w:r>
    </w:p>
    <w:p w:rsidR="007B0E0B" w:rsidRPr="00371BA0" w:rsidRDefault="007B0E0B" w:rsidP="007B0E0B">
      <w:pPr>
        <w:jc w:val="both"/>
        <w:rPr>
          <w:rFonts w:ascii="Arial" w:hAnsi="Arial" w:cs="Arial"/>
          <w:color w:val="000000"/>
          <w:sz w:val="24"/>
          <w:szCs w:val="24"/>
        </w:rPr>
      </w:pPr>
    </w:p>
    <w:p w:rsidR="007B0E0B" w:rsidRPr="00765D7C" w:rsidRDefault="007B0E0B" w:rsidP="007B0E0B">
      <w:pPr>
        <w:jc w:val="both"/>
        <w:rPr>
          <w:rFonts w:ascii="Arial" w:hAnsi="Arial" w:cs="Arial"/>
          <w:color w:val="000000"/>
        </w:rPr>
      </w:pPr>
      <w:r w:rsidRPr="00371BA0">
        <w:rPr>
          <w:rFonts w:ascii="Arial" w:hAnsi="Arial" w:cs="Arial"/>
          <w:color w:val="000000"/>
          <w:sz w:val="24"/>
          <w:szCs w:val="24"/>
        </w:rPr>
        <w:t>Todo estudiante debe conservar su carnet que lo identificará para ingresar a la institución y otros lugares donde fuere necesario. Tiene validez sólo por un año mientras permanezca activo en la institución educativa</w:t>
      </w:r>
      <w:r w:rsidRPr="00765D7C">
        <w:rPr>
          <w:rFonts w:ascii="Arial" w:hAnsi="Arial" w:cs="Arial"/>
          <w:color w:val="000000"/>
        </w:rPr>
        <w:t>.</w:t>
      </w:r>
    </w:p>
    <w:p w:rsidR="007B0E0B" w:rsidRPr="00765D7C" w:rsidRDefault="007B0E0B" w:rsidP="007B0E0B">
      <w:pPr>
        <w:jc w:val="center"/>
        <w:rPr>
          <w:rFonts w:ascii="Arial" w:hAnsi="Arial" w:cs="Arial"/>
          <w:color w:val="000000"/>
        </w:rPr>
      </w:pPr>
      <w:r>
        <w:rPr>
          <w:rFonts w:ascii="Arial" w:hAnsi="Arial" w:cs="Arial"/>
          <w:noProof/>
          <w:lang w:eastAsia="es-CO"/>
        </w:rPr>
        <w:drawing>
          <wp:anchor distT="0" distB="0" distL="114300" distR="114300" simplePos="0" relativeHeight="251666432" behindDoc="0" locked="0" layoutInCell="1" allowOverlap="1" wp14:anchorId="4F96617F" wp14:editId="57271D2D">
            <wp:simplePos x="0" y="0"/>
            <wp:positionH relativeFrom="column">
              <wp:posOffset>281940</wp:posOffset>
            </wp:positionH>
            <wp:positionV relativeFrom="paragraph">
              <wp:posOffset>266065</wp:posOffset>
            </wp:positionV>
            <wp:extent cx="4553585" cy="2738755"/>
            <wp:effectExtent l="0" t="0" r="0" b="4445"/>
            <wp:wrapSquare wrapText="bothSides"/>
            <wp:docPr id="19" name="Imagen 19" descr="CARNETH 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3" descr="CARNETH IT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3585" cy="2738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E0B" w:rsidRPr="00765D7C" w:rsidRDefault="007B0E0B" w:rsidP="007B0E0B">
      <w:pPr>
        <w:tabs>
          <w:tab w:val="left" w:pos="240"/>
        </w:tabs>
        <w:autoSpaceDE w:val="0"/>
        <w:autoSpaceDN w:val="0"/>
        <w:adjustRightInd w:val="0"/>
        <w:jc w:val="center"/>
        <w:rPr>
          <w:rFonts w:ascii="Arial" w:hAnsi="Arial" w:cs="Arial"/>
          <w:color w:val="000000"/>
          <w:lang w:val="es-ES_tradnl"/>
        </w:rPr>
      </w:pPr>
    </w:p>
    <w:p w:rsidR="007B0E0B" w:rsidRPr="00765D7C" w:rsidRDefault="007B0E0B" w:rsidP="007B0E0B">
      <w:pPr>
        <w:tabs>
          <w:tab w:val="left" w:pos="240"/>
        </w:tabs>
        <w:autoSpaceDE w:val="0"/>
        <w:autoSpaceDN w:val="0"/>
        <w:adjustRightInd w:val="0"/>
        <w:jc w:val="center"/>
        <w:rPr>
          <w:rFonts w:ascii="Arial" w:hAnsi="Arial" w:cs="Arial"/>
          <w:color w:val="000000"/>
          <w:lang w:val="es-ES_tradnl"/>
        </w:rPr>
      </w:pPr>
    </w:p>
    <w:p w:rsidR="007B0E0B" w:rsidRPr="00765D7C" w:rsidRDefault="007B0E0B" w:rsidP="007B0E0B">
      <w:pPr>
        <w:tabs>
          <w:tab w:val="left" w:pos="240"/>
        </w:tabs>
        <w:autoSpaceDE w:val="0"/>
        <w:autoSpaceDN w:val="0"/>
        <w:adjustRightInd w:val="0"/>
        <w:jc w:val="center"/>
        <w:rPr>
          <w:rFonts w:ascii="Arial" w:hAnsi="Arial" w:cs="Arial"/>
          <w:color w:val="000000"/>
          <w:lang w:val="es-ES_tradnl"/>
        </w:rPr>
      </w:pPr>
    </w:p>
    <w:p w:rsidR="007B0E0B" w:rsidRPr="00765D7C" w:rsidRDefault="007B0E0B" w:rsidP="007B0E0B">
      <w:pPr>
        <w:tabs>
          <w:tab w:val="left" w:pos="240"/>
        </w:tabs>
        <w:autoSpaceDE w:val="0"/>
        <w:autoSpaceDN w:val="0"/>
        <w:adjustRightInd w:val="0"/>
        <w:jc w:val="center"/>
        <w:rPr>
          <w:rFonts w:ascii="Arial" w:hAnsi="Arial" w:cs="Arial"/>
          <w:color w:val="000000"/>
          <w:lang w:val="es-ES_tradnl"/>
        </w:rPr>
      </w:pPr>
    </w:p>
    <w:p w:rsidR="007B0E0B" w:rsidRPr="00765D7C" w:rsidRDefault="007B0E0B" w:rsidP="007B0E0B">
      <w:pPr>
        <w:tabs>
          <w:tab w:val="left" w:pos="240"/>
        </w:tabs>
        <w:autoSpaceDE w:val="0"/>
        <w:autoSpaceDN w:val="0"/>
        <w:adjustRightInd w:val="0"/>
        <w:jc w:val="center"/>
        <w:rPr>
          <w:rFonts w:ascii="Arial" w:hAnsi="Arial" w:cs="Arial"/>
          <w:color w:val="000000"/>
          <w:lang w:val="es-ES_tradnl"/>
        </w:rPr>
      </w:pPr>
    </w:p>
    <w:p w:rsidR="007B0E0B" w:rsidRPr="00765D7C" w:rsidRDefault="007B0E0B" w:rsidP="007B0E0B">
      <w:pPr>
        <w:tabs>
          <w:tab w:val="left" w:pos="240"/>
        </w:tabs>
        <w:autoSpaceDE w:val="0"/>
        <w:autoSpaceDN w:val="0"/>
        <w:adjustRightInd w:val="0"/>
        <w:jc w:val="center"/>
        <w:rPr>
          <w:rFonts w:ascii="Arial" w:hAnsi="Arial" w:cs="Arial"/>
          <w:color w:val="000000"/>
          <w:lang w:val="es-ES_tradnl"/>
        </w:rPr>
      </w:pPr>
    </w:p>
    <w:p w:rsidR="007B0E0B" w:rsidRPr="00765D7C" w:rsidRDefault="007B0E0B" w:rsidP="007B0E0B">
      <w:pPr>
        <w:tabs>
          <w:tab w:val="left" w:pos="240"/>
        </w:tabs>
        <w:autoSpaceDE w:val="0"/>
        <w:autoSpaceDN w:val="0"/>
        <w:adjustRightInd w:val="0"/>
        <w:jc w:val="center"/>
        <w:rPr>
          <w:rFonts w:ascii="Arial" w:hAnsi="Arial" w:cs="Arial"/>
          <w:color w:val="000000"/>
          <w:lang w:val="es-ES_tradnl"/>
        </w:rPr>
      </w:pPr>
    </w:p>
    <w:p w:rsidR="007B0E0B" w:rsidRDefault="007B0E0B" w:rsidP="007B0E0B">
      <w:pPr>
        <w:tabs>
          <w:tab w:val="left" w:pos="240"/>
        </w:tabs>
        <w:autoSpaceDE w:val="0"/>
        <w:autoSpaceDN w:val="0"/>
        <w:adjustRightInd w:val="0"/>
        <w:rPr>
          <w:rFonts w:ascii="Arial" w:hAnsi="Arial" w:cs="Arial"/>
          <w:b/>
          <w:color w:val="000000"/>
        </w:rPr>
      </w:pPr>
    </w:p>
    <w:p w:rsidR="007B0E0B" w:rsidRPr="00765D7C" w:rsidRDefault="007B0E0B" w:rsidP="007B0E0B">
      <w:pPr>
        <w:tabs>
          <w:tab w:val="left" w:pos="240"/>
        </w:tabs>
        <w:autoSpaceDE w:val="0"/>
        <w:autoSpaceDN w:val="0"/>
        <w:adjustRightInd w:val="0"/>
        <w:rPr>
          <w:rFonts w:ascii="Arial" w:hAnsi="Arial" w:cs="Arial"/>
          <w:b/>
          <w:color w:val="000000"/>
        </w:rPr>
      </w:pPr>
    </w:p>
    <w:p w:rsidR="007B0E0B" w:rsidRDefault="007B0E0B" w:rsidP="007B0E0B">
      <w:pPr>
        <w:tabs>
          <w:tab w:val="left" w:pos="240"/>
        </w:tabs>
        <w:autoSpaceDE w:val="0"/>
        <w:autoSpaceDN w:val="0"/>
        <w:adjustRightInd w:val="0"/>
        <w:rPr>
          <w:rFonts w:ascii="Arial" w:hAnsi="Arial" w:cs="Arial"/>
          <w:b/>
          <w:color w:val="000000"/>
          <w:lang w:val="es-ES_tradnl"/>
        </w:rPr>
      </w:pPr>
      <w:bookmarkStart w:id="0" w:name="_GoBack"/>
      <w:bookmarkEnd w:id="0"/>
    </w:p>
    <w:p w:rsidR="007B0E0B" w:rsidRDefault="007B0E0B" w:rsidP="007B0E0B">
      <w:pPr>
        <w:tabs>
          <w:tab w:val="left" w:pos="240"/>
        </w:tabs>
        <w:autoSpaceDE w:val="0"/>
        <w:autoSpaceDN w:val="0"/>
        <w:adjustRightInd w:val="0"/>
        <w:rPr>
          <w:rFonts w:ascii="Arial" w:hAnsi="Arial" w:cs="Arial"/>
          <w:b/>
          <w:color w:val="000000"/>
          <w:lang w:val="es-ES_tradnl"/>
        </w:rPr>
      </w:pPr>
    </w:p>
    <w:p w:rsidR="007B0E0B" w:rsidRPr="00765D7C" w:rsidRDefault="007B0E0B" w:rsidP="007B0E0B">
      <w:pPr>
        <w:tabs>
          <w:tab w:val="left" w:pos="240"/>
        </w:tabs>
        <w:autoSpaceDE w:val="0"/>
        <w:autoSpaceDN w:val="0"/>
        <w:adjustRightInd w:val="0"/>
        <w:rPr>
          <w:rFonts w:ascii="Arial" w:hAnsi="Arial" w:cs="Arial"/>
          <w:b/>
          <w:color w:val="000000"/>
          <w:lang w:val="es-ES_tradnl"/>
        </w:rPr>
      </w:pPr>
      <w:r>
        <w:rPr>
          <w:rFonts w:ascii="Arial" w:hAnsi="Arial" w:cs="Arial"/>
          <w:b/>
          <w:color w:val="000000"/>
          <w:lang w:val="es-ES_tradnl"/>
        </w:rPr>
        <w:t xml:space="preserve">1.4.5 </w:t>
      </w:r>
      <w:r w:rsidRPr="00765D7C">
        <w:rPr>
          <w:rFonts w:ascii="Arial" w:hAnsi="Arial" w:cs="Arial"/>
          <w:b/>
          <w:color w:val="000000"/>
          <w:lang w:val="es-ES_tradnl"/>
        </w:rPr>
        <w:t>LEMA</w:t>
      </w:r>
    </w:p>
    <w:p w:rsidR="007B0E0B" w:rsidRDefault="007B0E0B" w:rsidP="007B0E0B">
      <w:pPr>
        <w:jc w:val="center"/>
        <w:rPr>
          <w:rFonts w:ascii="Arial" w:hAnsi="Arial" w:cs="Arial"/>
          <w:color w:val="000000"/>
        </w:rPr>
      </w:pPr>
    </w:p>
    <w:p w:rsidR="007B0E0B" w:rsidRDefault="007B0E0B" w:rsidP="007B0E0B">
      <w:pPr>
        <w:jc w:val="center"/>
        <w:rPr>
          <w:rFonts w:ascii="Arial" w:hAnsi="Arial" w:cs="Arial"/>
          <w:color w:val="000000"/>
        </w:rPr>
      </w:pPr>
    </w:p>
    <w:p w:rsidR="007B0E0B" w:rsidRDefault="007B0E0B" w:rsidP="007B0E0B">
      <w:pPr>
        <w:jc w:val="center"/>
        <w:rPr>
          <w:rFonts w:ascii="Arial" w:hAnsi="Arial" w:cs="Arial"/>
          <w:color w:val="000000"/>
        </w:rPr>
      </w:pPr>
      <w:r w:rsidRPr="00861AB0">
        <w:rPr>
          <w:rFonts w:ascii="Arial" w:hAnsi="Arial" w:cs="Arial"/>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5" type="#_x0000_t144" style="position:absolute;left:0;text-align:left;margin-left:-12.3pt;margin-top:18pt;width:441pt;height:70.25pt;z-index:-251651072" wrapcoords="10065 -3906 5547 -2757 4114 -2068 4114 -230 2204 230 294 2068 294 3447 -37 4366 -478 6434 -478 7813 -331 9651 -294 9651 -110 9651 21857 9421 22224 8732 22078 7123 22114 6204 21747 5285 20645 3447 20682 1838 19286 0 17633 -230 17669 -1609 14804 -3677 12490 -3906 10065 -3906" fillcolor="black">
            <v:shadow color="#868686"/>
            <v:textpath style="font-family:&quot;Arial Black&quot;;font-size:40pt" fitshape="t" trim="t" string="“Educando para la vida y la patria.”"/>
            <w10:wrap type="tight"/>
          </v:shape>
        </w:pict>
      </w:r>
    </w:p>
    <w:p w:rsidR="007B0E0B" w:rsidRPr="007B0E0B" w:rsidRDefault="007B0E0B" w:rsidP="007B0E0B">
      <w:pPr>
        <w:pStyle w:val="default"/>
        <w:numPr>
          <w:ilvl w:val="0"/>
          <w:numId w:val="0"/>
        </w:numPr>
        <w:rPr>
          <w:rFonts w:ascii="Arial" w:hAnsi="Arial" w:cs="Arial"/>
          <w:b w:val="0"/>
          <w:lang w:val="es-ES"/>
        </w:rPr>
      </w:pPr>
    </w:p>
    <w:p w:rsidR="007B0E0B" w:rsidRPr="007B0E0B" w:rsidRDefault="007B0E0B" w:rsidP="007B0E0B">
      <w:pPr>
        <w:jc w:val="center"/>
        <w:rPr>
          <w:lang w:val="es-ES"/>
        </w:rPr>
      </w:pPr>
    </w:p>
    <w:sectPr w:rsidR="007B0E0B" w:rsidRPr="007B0E0B">
      <w:footerReference w:type="default" r:id="rId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12" w:rsidRDefault="007B0E0B">
    <w:pPr>
      <w:pStyle w:val="Piedepgina"/>
    </w:pPr>
    <w:r>
      <w:rPr>
        <w:rFonts w:ascii="Cambria" w:hAnsi="Cambria"/>
        <w:noProof/>
        <w:sz w:val="28"/>
        <w:szCs w:val="28"/>
        <w:lang w:val="es-CO" w:eastAsia="es-CO"/>
      </w:rPr>
      <mc:AlternateContent>
        <mc:Choice Requires="wps">
          <w:drawing>
            <wp:anchor distT="0" distB="0" distL="114300" distR="114300" simplePos="0" relativeHeight="251659264" behindDoc="0" locked="0" layoutInCell="1" allowOverlap="1" wp14:anchorId="5CF9662A" wp14:editId="66D15437">
              <wp:simplePos x="0" y="0"/>
              <wp:positionH relativeFrom="page">
                <wp:posOffset>3425190</wp:posOffset>
              </wp:positionH>
              <wp:positionV relativeFrom="page">
                <wp:posOffset>9351010</wp:posOffset>
              </wp:positionV>
              <wp:extent cx="1282700" cy="343535"/>
              <wp:effectExtent l="24765" t="16510" r="26035" b="11430"/>
              <wp:wrapNone/>
              <wp:docPr id="15" name="Cinta curvada hacia abaj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0C3812" w:rsidRPr="008F31F5" w:rsidRDefault="007B0E0B">
                          <w:pPr>
                            <w:jc w:val="center"/>
                            <w:rPr>
                              <w:color w:val="4F81BD"/>
                            </w:rPr>
                          </w:pPr>
                          <w:r w:rsidRPr="00861AB0">
                            <w:fldChar w:fldCharType="begin"/>
                          </w:r>
                          <w:r>
                            <w:instrText xml:space="preserve"> PAGE    \* MERGEFORMAT </w:instrText>
                          </w:r>
                          <w:r w:rsidRPr="00861AB0">
                            <w:fldChar w:fldCharType="separate"/>
                          </w:r>
                          <w:r w:rsidRPr="007B0E0B">
                            <w:rPr>
                              <w:noProof/>
                              <w:color w:val="4F81BD"/>
                            </w:rPr>
                            <w:t>7</w:t>
                          </w:r>
                          <w:r>
                            <w:rPr>
                              <w:noProof/>
                              <w:color w:val="4F81BD"/>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15" o:spid="_x0000_s1040" type="#_x0000_t107" style="position:absolute;margin-left:269.7pt;margin-top:736.3pt;width:101pt;height:2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" filled="f" fillcolor="#17365d" strokecolor="#71a0dc">
              <v:textbox>
                <w:txbxContent>
                  <w:p w:rsidR="000C3812" w:rsidRPr="008F31F5" w:rsidRDefault="007B0E0B">
                    <w:pPr>
                      <w:jc w:val="center"/>
                      <w:rPr>
                        <w:color w:val="4F81BD"/>
                      </w:rPr>
                    </w:pPr>
                    <w:r w:rsidRPr="00861AB0">
                      <w:fldChar w:fldCharType="begin"/>
                    </w:r>
                    <w:r>
                      <w:instrText xml:space="preserve"> PAGE    \* MERGEFORMAT </w:instrText>
                    </w:r>
                    <w:r w:rsidRPr="00861AB0">
                      <w:fldChar w:fldCharType="separate"/>
                    </w:r>
                    <w:r w:rsidRPr="007B0E0B">
                      <w:rPr>
                        <w:noProof/>
                        <w:color w:val="4F81BD"/>
                      </w:rPr>
                      <w:t>7</w:t>
                    </w:r>
                    <w:r>
                      <w:rPr>
                        <w:noProof/>
                        <w:color w:val="4F81BD"/>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0B9A"/>
    <w:multiLevelType w:val="hybridMultilevel"/>
    <w:tmpl w:val="92FA1BDA"/>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16E91842"/>
    <w:multiLevelType w:val="hybridMultilevel"/>
    <w:tmpl w:val="84321974"/>
    <w:lvl w:ilvl="0" w:tplc="A6301216">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66F51B5A"/>
    <w:multiLevelType w:val="hybridMultilevel"/>
    <w:tmpl w:val="EB68743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0B"/>
    <w:rsid w:val="001B4DB2"/>
    <w:rsid w:val="007B0E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0B"/>
    <w:rPr>
      <w:rFonts w:ascii="Calibri" w:eastAsia="Calibri" w:hAnsi="Calibri" w:cs="Times New Roman"/>
    </w:rPr>
  </w:style>
  <w:style w:type="paragraph" w:styleId="Ttulo1">
    <w:name w:val="heading 1"/>
    <w:basedOn w:val="Normal"/>
    <w:next w:val="Normal"/>
    <w:link w:val="Ttulo1Car"/>
    <w:qFormat/>
    <w:rsid w:val="007B0E0B"/>
    <w:pPr>
      <w:keepNext/>
      <w:spacing w:after="0" w:line="240" w:lineRule="auto"/>
      <w:jc w:val="center"/>
      <w:outlineLvl w:val="0"/>
    </w:pPr>
    <w:rPr>
      <w:rFonts w:ascii="Arial" w:eastAsia="Times New Roman" w:hAnsi="Arial"/>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E0B"/>
    <w:rPr>
      <w:rFonts w:ascii="Arial" w:eastAsia="Times New Roman" w:hAnsi="Arial" w:cs="Times New Roman"/>
      <w:b/>
      <w:sz w:val="24"/>
      <w:szCs w:val="20"/>
      <w:lang w:val="es-ES" w:eastAsia="es-ES"/>
    </w:rPr>
  </w:style>
  <w:style w:type="paragraph" w:styleId="Piedepgina">
    <w:name w:val="footer"/>
    <w:basedOn w:val="Normal"/>
    <w:link w:val="PiedepginaCar"/>
    <w:uiPriority w:val="99"/>
    <w:rsid w:val="007B0E0B"/>
    <w:pPr>
      <w:tabs>
        <w:tab w:val="center" w:pos="4252"/>
        <w:tab w:val="right" w:pos="8504"/>
      </w:tabs>
      <w:spacing w:after="0" w:line="240" w:lineRule="auto"/>
    </w:pPr>
    <w:rPr>
      <w:rFonts w:ascii="Arial" w:eastAsia="Times New Roman" w:hAnsi="Arial"/>
      <w:sz w:val="24"/>
      <w:szCs w:val="20"/>
      <w:lang w:val="es-ES" w:eastAsia="es-ES"/>
    </w:rPr>
  </w:style>
  <w:style w:type="character" w:customStyle="1" w:styleId="PiedepginaCar">
    <w:name w:val="Pie de página Car"/>
    <w:basedOn w:val="Fuentedeprrafopredeter"/>
    <w:link w:val="Piedepgina"/>
    <w:uiPriority w:val="99"/>
    <w:rsid w:val="007B0E0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7B0E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E0B"/>
    <w:rPr>
      <w:rFonts w:ascii="Tahoma" w:eastAsia="Calibri" w:hAnsi="Tahoma" w:cs="Tahoma"/>
      <w:sz w:val="16"/>
      <w:szCs w:val="16"/>
    </w:rPr>
  </w:style>
  <w:style w:type="paragraph" w:customStyle="1" w:styleId="default">
    <w:name w:val="default"/>
    <w:basedOn w:val="Normal"/>
    <w:rsid w:val="007B0E0B"/>
    <w:pPr>
      <w:numPr>
        <w:numId w:val="1"/>
      </w:numPr>
      <w:spacing w:before="100" w:beforeAutospacing="1" w:after="100" w:afterAutospacing="1" w:line="360" w:lineRule="auto"/>
      <w:ind w:left="720" w:firstLine="0"/>
      <w:jc w:val="both"/>
    </w:pPr>
    <w:rPr>
      <w:rFonts w:ascii="Times New Roman" w:eastAsia="Times New Roman" w:hAnsi="Times New Roman"/>
      <w:b/>
      <w:color w:val="000000"/>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E0B"/>
    <w:rPr>
      <w:rFonts w:ascii="Calibri" w:eastAsia="Calibri" w:hAnsi="Calibri" w:cs="Times New Roman"/>
    </w:rPr>
  </w:style>
  <w:style w:type="paragraph" w:styleId="Ttulo1">
    <w:name w:val="heading 1"/>
    <w:basedOn w:val="Normal"/>
    <w:next w:val="Normal"/>
    <w:link w:val="Ttulo1Car"/>
    <w:qFormat/>
    <w:rsid w:val="007B0E0B"/>
    <w:pPr>
      <w:keepNext/>
      <w:spacing w:after="0" w:line="240" w:lineRule="auto"/>
      <w:jc w:val="center"/>
      <w:outlineLvl w:val="0"/>
    </w:pPr>
    <w:rPr>
      <w:rFonts w:ascii="Arial" w:eastAsia="Times New Roman" w:hAnsi="Arial"/>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E0B"/>
    <w:rPr>
      <w:rFonts w:ascii="Arial" w:eastAsia="Times New Roman" w:hAnsi="Arial" w:cs="Times New Roman"/>
      <w:b/>
      <w:sz w:val="24"/>
      <w:szCs w:val="20"/>
      <w:lang w:val="es-ES" w:eastAsia="es-ES"/>
    </w:rPr>
  </w:style>
  <w:style w:type="paragraph" w:styleId="Piedepgina">
    <w:name w:val="footer"/>
    <w:basedOn w:val="Normal"/>
    <w:link w:val="PiedepginaCar"/>
    <w:uiPriority w:val="99"/>
    <w:rsid w:val="007B0E0B"/>
    <w:pPr>
      <w:tabs>
        <w:tab w:val="center" w:pos="4252"/>
        <w:tab w:val="right" w:pos="8504"/>
      </w:tabs>
      <w:spacing w:after="0" w:line="240" w:lineRule="auto"/>
    </w:pPr>
    <w:rPr>
      <w:rFonts w:ascii="Arial" w:eastAsia="Times New Roman" w:hAnsi="Arial"/>
      <w:sz w:val="24"/>
      <w:szCs w:val="20"/>
      <w:lang w:val="es-ES" w:eastAsia="es-ES"/>
    </w:rPr>
  </w:style>
  <w:style w:type="character" w:customStyle="1" w:styleId="PiedepginaCar">
    <w:name w:val="Pie de página Car"/>
    <w:basedOn w:val="Fuentedeprrafopredeter"/>
    <w:link w:val="Piedepgina"/>
    <w:uiPriority w:val="99"/>
    <w:rsid w:val="007B0E0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7B0E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E0B"/>
    <w:rPr>
      <w:rFonts w:ascii="Tahoma" w:eastAsia="Calibri" w:hAnsi="Tahoma" w:cs="Tahoma"/>
      <w:sz w:val="16"/>
      <w:szCs w:val="16"/>
    </w:rPr>
  </w:style>
  <w:style w:type="paragraph" w:customStyle="1" w:styleId="default">
    <w:name w:val="default"/>
    <w:basedOn w:val="Normal"/>
    <w:rsid w:val="007B0E0B"/>
    <w:pPr>
      <w:numPr>
        <w:numId w:val="1"/>
      </w:numPr>
      <w:spacing w:before="100" w:beforeAutospacing="1" w:after="100" w:afterAutospacing="1" w:line="360" w:lineRule="auto"/>
      <w:ind w:left="720" w:firstLine="0"/>
      <w:jc w:val="both"/>
    </w:pPr>
    <w:rPr>
      <w:rFonts w:ascii="Times New Roman" w:eastAsia="Times New Roman" w:hAnsi="Times New Roman"/>
      <w:b/>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664</Words>
  <Characters>3652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2014-09-03T00:53:00Z</dcterms:created>
  <dcterms:modified xsi:type="dcterms:W3CDTF">2014-09-03T01:02:00Z</dcterms:modified>
</cp:coreProperties>
</file>